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EA" w:rsidRPr="006A5A4A" w:rsidRDefault="00C745E7" w:rsidP="009A46C4">
      <w:pPr>
        <w:pStyle w:val="Sinespaciado"/>
        <w:jc w:val="center"/>
        <w:rPr>
          <w:b/>
          <w:sz w:val="48"/>
          <w:szCs w:val="48"/>
          <w:lang w:val="es-ES_tradnl"/>
        </w:rPr>
      </w:pPr>
      <w:r w:rsidRPr="006A5A4A">
        <w:rPr>
          <w:b/>
          <w:sz w:val="48"/>
          <w:szCs w:val="48"/>
          <w:lang w:val="es-ES_tradnl"/>
        </w:rPr>
        <w:t>LA DIÁSPORA NO SE RINDE</w:t>
      </w:r>
    </w:p>
    <w:p w:rsidR="00C745E7" w:rsidRPr="006A5A4A" w:rsidRDefault="00C745E7" w:rsidP="009A46C4">
      <w:pPr>
        <w:pStyle w:val="Sinespaciado"/>
        <w:jc w:val="center"/>
        <w:rPr>
          <w:sz w:val="28"/>
          <w:szCs w:val="28"/>
          <w:lang w:val="es-ES_tradnl"/>
        </w:rPr>
      </w:pPr>
    </w:p>
    <w:p w:rsidR="006A5A4A" w:rsidRDefault="00FD24EA" w:rsidP="009A46C4">
      <w:pPr>
        <w:pStyle w:val="Sinespaciado"/>
        <w:jc w:val="center"/>
        <w:rPr>
          <w:b/>
          <w:sz w:val="32"/>
          <w:szCs w:val="32"/>
          <w:lang w:val="es-ES_tradnl"/>
        </w:rPr>
      </w:pPr>
      <w:r w:rsidRPr="006A5A4A">
        <w:rPr>
          <w:b/>
          <w:sz w:val="32"/>
          <w:szCs w:val="32"/>
          <w:lang w:val="es-ES_tradnl"/>
        </w:rPr>
        <w:t>U</w:t>
      </w:r>
      <w:r w:rsidR="00703FB3" w:rsidRPr="006A5A4A">
        <w:rPr>
          <w:b/>
          <w:sz w:val="32"/>
          <w:szCs w:val="32"/>
          <w:lang w:val="es-ES_tradnl"/>
        </w:rPr>
        <w:t xml:space="preserve">na propuesta de </w:t>
      </w:r>
      <w:r w:rsidR="008808CC" w:rsidRPr="006A5A4A">
        <w:rPr>
          <w:b/>
          <w:sz w:val="32"/>
          <w:szCs w:val="32"/>
          <w:lang w:val="es-ES_tradnl"/>
        </w:rPr>
        <w:t>autogestión</w:t>
      </w:r>
      <w:r w:rsidR="00703FB3" w:rsidRPr="006A5A4A">
        <w:rPr>
          <w:b/>
          <w:sz w:val="32"/>
          <w:szCs w:val="32"/>
          <w:lang w:val="es-ES_tradnl"/>
        </w:rPr>
        <w:t xml:space="preserve"> para la </w:t>
      </w:r>
      <w:r w:rsidR="00C745E7" w:rsidRPr="006A5A4A">
        <w:rPr>
          <w:b/>
          <w:sz w:val="32"/>
          <w:szCs w:val="32"/>
          <w:lang w:val="es-ES_tradnl"/>
        </w:rPr>
        <w:t xml:space="preserve">participación y </w:t>
      </w:r>
      <w:r w:rsidR="00703FB3" w:rsidRPr="006A5A4A">
        <w:rPr>
          <w:b/>
          <w:sz w:val="32"/>
          <w:szCs w:val="32"/>
          <w:lang w:val="es-ES_tradnl"/>
        </w:rPr>
        <w:t>votación</w:t>
      </w:r>
    </w:p>
    <w:p w:rsidR="00BF4729" w:rsidRPr="006A5A4A" w:rsidRDefault="006A5A4A" w:rsidP="006A5A4A">
      <w:pPr>
        <w:pStyle w:val="Sinespaciado"/>
        <w:tabs>
          <w:tab w:val="center" w:pos="4730"/>
          <w:tab w:val="right" w:pos="9461"/>
        </w:tabs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ab/>
      </w:r>
      <w:proofErr w:type="gramStart"/>
      <w:r w:rsidR="00C745E7" w:rsidRPr="006A5A4A">
        <w:rPr>
          <w:b/>
          <w:sz w:val="32"/>
          <w:szCs w:val="32"/>
          <w:lang w:val="es-ES_tradnl"/>
        </w:rPr>
        <w:t>de</w:t>
      </w:r>
      <w:proofErr w:type="gramEnd"/>
      <w:r w:rsidR="00C745E7" w:rsidRPr="006A5A4A">
        <w:rPr>
          <w:b/>
          <w:sz w:val="32"/>
          <w:szCs w:val="32"/>
          <w:lang w:val="es-ES_tradnl"/>
        </w:rPr>
        <w:t xml:space="preserve"> los venezolanos en el exterior </w:t>
      </w:r>
      <w:r w:rsidR="00E378BA" w:rsidRPr="006A5A4A">
        <w:rPr>
          <w:b/>
          <w:sz w:val="32"/>
          <w:szCs w:val="32"/>
          <w:lang w:val="es-ES_tradnl"/>
        </w:rPr>
        <w:t>en la Primaria</w:t>
      </w:r>
      <w:r>
        <w:rPr>
          <w:b/>
          <w:sz w:val="32"/>
          <w:szCs w:val="32"/>
          <w:lang w:val="es-ES_tradnl"/>
        </w:rPr>
        <w:tab/>
      </w:r>
    </w:p>
    <w:p w:rsidR="00B81348" w:rsidRPr="006A5A4A" w:rsidRDefault="00B81348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D62D0C" w:rsidRPr="006A5A4A" w:rsidRDefault="00D62D0C" w:rsidP="009A46C4">
      <w:pPr>
        <w:pStyle w:val="Sinespaciado"/>
        <w:jc w:val="both"/>
        <w:rPr>
          <w:b/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t>Exposición de motivos</w:t>
      </w:r>
    </w:p>
    <w:p w:rsidR="009A46C4" w:rsidRPr="006A5A4A" w:rsidRDefault="009A46C4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B81348" w:rsidRPr="006A5A4A" w:rsidRDefault="00D62D0C" w:rsidP="009A46C4">
      <w:pPr>
        <w:pStyle w:val="Sinespaciado"/>
        <w:jc w:val="both"/>
        <w:rPr>
          <w:sz w:val="28"/>
          <w:szCs w:val="28"/>
          <w:lang w:val="es-ES_tradnl"/>
        </w:rPr>
      </w:pPr>
      <w:r w:rsidRPr="006A5A4A">
        <w:rPr>
          <w:sz w:val="28"/>
          <w:szCs w:val="28"/>
          <w:lang w:val="es-ES_tradnl"/>
        </w:rPr>
        <w:t>L</w:t>
      </w:r>
      <w:r w:rsidR="00607364" w:rsidRPr="006A5A4A">
        <w:rPr>
          <w:sz w:val="28"/>
          <w:szCs w:val="28"/>
          <w:lang w:val="es-ES_tradnl"/>
        </w:rPr>
        <w:t xml:space="preserve">a Primaria tiene el potencial de convertirse en un </w:t>
      </w:r>
      <w:r w:rsidR="00C77ADD" w:rsidRPr="006A5A4A">
        <w:rPr>
          <w:sz w:val="28"/>
          <w:szCs w:val="28"/>
          <w:lang w:val="es-ES_tradnl"/>
        </w:rPr>
        <w:t xml:space="preserve">reto ciudadano a las pretensiones del régimen venezolano de eternizarse en el control </w:t>
      </w:r>
      <w:r w:rsidR="002D694C" w:rsidRPr="006A5A4A">
        <w:rPr>
          <w:sz w:val="28"/>
          <w:szCs w:val="28"/>
          <w:lang w:val="es-ES_tradnl"/>
        </w:rPr>
        <w:t>del país</w:t>
      </w:r>
      <w:r w:rsidR="0082112E" w:rsidRPr="006A5A4A">
        <w:rPr>
          <w:sz w:val="28"/>
          <w:szCs w:val="28"/>
          <w:lang w:val="es-ES_tradnl"/>
        </w:rPr>
        <w:t>,</w:t>
      </w:r>
      <w:r w:rsidR="00AE6FFD" w:rsidRPr="006A5A4A">
        <w:rPr>
          <w:sz w:val="28"/>
          <w:szCs w:val="28"/>
          <w:lang w:val="es-ES_tradnl"/>
        </w:rPr>
        <w:t xml:space="preserve"> </w:t>
      </w:r>
      <w:r w:rsidR="00AA7AD4" w:rsidRPr="006A5A4A">
        <w:rPr>
          <w:sz w:val="28"/>
          <w:szCs w:val="28"/>
          <w:lang w:val="es-ES_tradnl"/>
        </w:rPr>
        <w:t>y de recuperar el poder del voto</w:t>
      </w:r>
      <w:r w:rsidR="00AE6FFD" w:rsidRPr="006A5A4A">
        <w:rPr>
          <w:sz w:val="28"/>
          <w:szCs w:val="28"/>
          <w:lang w:val="es-ES_tradnl"/>
        </w:rPr>
        <w:t>,</w:t>
      </w:r>
      <w:r w:rsidR="00AA7AD4" w:rsidRPr="006A5A4A">
        <w:rPr>
          <w:sz w:val="28"/>
          <w:szCs w:val="28"/>
          <w:lang w:val="es-ES_tradnl"/>
        </w:rPr>
        <w:t xml:space="preserve"> como elemento fundamental de la democracia. </w:t>
      </w:r>
      <w:r w:rsidR="007478C3" w:rsidRPr="006A5A4A">
        <w:rPr>
          <w:sz w:val="28"/>
          <w:szCs w:val="28"/>
          <w:lang w:val="es-ES_tradnl"/>
        </w:rPr>
        <w:t xml:space="preserve">De hecho, puede </w:t>
      </w:r>
      <w:r w:rsidR="00AF1B1A" w:rsidRPr="006A5A4A">
        <w:rPr>
          <w:sz w:val="28"/>
          <w:szCs w:val="28"/>
          <w:lang w:val="es-ES_tradnl"/>
        </w:rPr>
        <w:t xml:space="preserve">afirmarse que las posibilidades reales de enfrentar a Nicolás Maduro en las elecciones de 2024 </w:t>
      </w:r>
      <w:r w:rsidR="00426BDE" w:rsidRPr="006A5A4A">
        <w:rPr>
          <w:sz w:val="28"/>
          <w:szCs w:val="28"/>
          <w:lang w:val="es-ES_tradnl"/>
        </w:rPr>
        <w:t>están</w:t>
      </w:r>
      <w:r w:rsidR="00AE6FFD" w:rsidRPr="006A5A4A">
        <w:rPr>
          <w:sz w:val="28"/>
          <w:szCs w:val="28"/>
          <w:lang w:val="es-ES_tradnl"/>
        </w:rPr>
        <w:t>,</w:t>
      </w:r>
      <w:r w:rsidR="00426BDE" w:rsidRPr="006A5A4A">
        <w:rPr>
          <w:sz w:val="28"/>
          <w:szCs w:val="28"/>
          <w:lang w:val="es-ES_tradnl"/>
        </w:rPr>
        <w:t xml:space="preserve"> indisolublemente</w:t>
      </w:r>
      <w:r w:rsidR="00AE6FFD" w:rsidRPr="006A5A4A">
        <w:rPr>
          <w:sz w:val="28"/>
          <w:szCs w:val="28"/>
          <w:lang w:val="es-ES_tradnl"/>
        </w:rPr>
        <w:t>,</w:t>
      </w:r>
      <w:r w:rsidR="00426BDE" w:rsidRPr="006A5A4A">
        <w:rPr>
          <w:sz w:val="28"/>
          <w:szCs w:val="28"/>
          <w:lang w:val="es-ES_tradnl"/>
        </w:rPr>
        <w:t xml:space="preserve"> atadas a que la Primaria sea un verdadero acto </w:t>
      </w:r>
      <w:r w:rsidR="00E7545A" w:rsidRPr="006A5A4A">
        <w:rPr>
          <w:sz w:val="28"/>
          <w:szCs w:val="28"/>
          <w:lang w:val="es-ES_tradnl"/>
        </w:rPr>
        <w:t>de participación popular</w:t>
      </w:r>
      <w:r w:rsidR="00AE6FFD" w:rsidRPr="006A5A4A">
        <w:rPr>
          <w:sz w:val="28"/>
          <w:szCs w:val="28"/>
          <w:lang w:val="es-ES_tradnl"/>
        </w:rPr>
        <w:t>,</w:t>
      </w:r>
      <w:r w:rsidR="00E7545A" w:rsidRPr="006A5A4A">
        <w:rPr>
          <w:sz w:val="28"/>
          <w:szCs w:val="28"/>
          <w:lang w:val="es-ES_tradnl"/>
        </w:rPr>
        <w:t xml:space="preserve"> que permita </w:t>
      </w:r>
      <w:r w:rsidR="00101FF7" w:rsidRPr="006A5A4A">
        <w:rPr>
          <w:sz w:val="28"/>
          <w:szCs w:val="28"/>
          <w:lang w:val="es-ES_tradnl"/>
        </w:rPr>
        <w:t>re</w:t>
      </w:r>
      <w:r w:rsidR="008E0AF6" w:rsidRPr="006A5A4A">
        <w:rPr>
          <w:sz w:val="28"/>
          <w:szCs w:val="28"/>
          <w:lang w:val="es-ES_tradnl"/>
        </w:rPr>
        <w:t>scatar</w:t>
      </w:r>
      <w:r w:rsidR="00101FF7" w:rsidRPr="006A5A4A">
        <w:rPr>
          <w:sz w:val="28"/>
          <w:szCs w:val="28"/>
          <w:lang w:val="es-ES_tradnl"/>
        </w:rPr>
        <w:t xml:space="preserve"> la confianza de los venezolanos en el futuro y dar demostración clara</w:t>
      </w:r>
      <w:r w:rsidR="00D76238" w:rsidRPr="006A5A4A">
        <w:rPr>
          <w:sz w:val="28"/>
          <w:szCs w:val="28"/>
          <w:lang w:val="es-ES_tradnl"/>
        </w:rPr>
        <w:t>,</w:t>
      </w:r>
      <w:r w:rsidR="00101FF7" w:rsidRPr="006A5A4A">
        <w:rPr>
          <w:sz w:val="28"/>
          <w:szCs w:val="28"/>
          <w:lang w:val="es-ES_tradnl"/>
        </w:rPr>
        <w:t xml:space="preserve"> ante la comunidad internacional</w:t>
      </w:r>
      <w:r w:rsidR="00D76238" w:rsidRPr="006A5A4A">
        <w:rPr>
          <w:sz w:val="28"/>
          <w:szCs w:val="28"/>
          <w:lang w:val="es-ES_tradnl"/>
        </w:rPr>
        <w:t>,</w:t>
      </w:r>
      <w:r w:rsidR="00101FF7" w:rsidRPr="006A5A4A">
        <w:rPr>
          <w:sz w:val="28"/>
          <w:szCs w:val="28"/>
          <w:lang w:val="es-ES_tradnl"/>
        </w:rPr>
        <w:t xml:space="preserve"> de nuestra vocación combativa </w:t>
      </w:r>
      <w:r w:rsidR="00FD24EA" w:rsidRPr="006A5A4A">
        <w:rPr>
          <w:sz w:val="28"/>
          <w:szCs w:val="28"/>
          <w:lang w:val="es-ES_tradnl"/>
        </w:rPr>
        <w:t xml:space="preserve">por la recuperación de la nación. </w:t>
      </w:r>
      <w:r w:rsidRPr="006A5A4A">
        <w:rPr>
          <w:sz w:val="28"/>
          <w:szCs w:val="28"/>
          <w:lang w:val="es-ES_tradnl"/>
        </w:rPr>
        <w:t xml:space="preserve">Para ello es indispensable </w:t>
      </w:r>
      <w:r w:rsidR="007E77E1" w:rsidRPr="006A5A4A">
        <w:rPr>
          <w:sz w:val="28"/>
          <w:szCs w:val="28"/>
          <w:lang w:val="es-ES_tradnl"/>
        </w:rPr>
        <w:t xml:space="preserve">garantizar el ejercicio del derecho a participar </w:t>
      </w:r>
      <w:r w:rsidR="00C653B7" w:rsidRPr="006A5A4A">
        <w:rPr>
          <w:sz w:val="28"/>
          <w:szCs w:val="28"/>
          <w:lang w:val="es-ES_tradnl"/>
        </w:rPr>
        <w:t>en</w:t>
      </w:r>
      <w:r w:rsidR="007E77E1" w:rsidRPr="006A5A4A">
        <w:rPr>
          <w:sz w:val="28"/>
          <w:szCs w:val="28"/>
          <w:lang w:val="es-ES_tradnl"/>
        </w:rPr>
        <w:t xml:space="preserve"> la Primaria a todos los venezolanos dispersos por el mundo</w:t>
      </w:r>
      <w:r w:rsidR="00D76238" w:rsidRPr="006A5A4A">
        <w:rPr>
          <w:sz w:val="28"/>
          <w:szCs w:val="28"/>
          <w:lang w:val="es-ES_tradnl"/>
        </w:rPr>
        <w:t>,</w:t>
      </w:r>
      <w:r w:rsidR="007E77E1" w:rsidRPr="006A5A4A">
        <w:rPr>
          <w:sz w:val="28"/>
          <w:szCs w:val="28"/>
          <w:lang w:val="es-ES_tradnl"/>
        </w:rPr>
        <w:t xml:space="preserve"> en igualdad de condiciones con los venezolanos que están en Venezuela. </w:t>
      </w:r>
    </w:p>
    <w:p w:rsidR="0068066A" w:rsidRPr="006A5A4A" w:rsidRDefault="0068066A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68066A" w:rsidRPr="006A5A4A" w:rsidRDefault="005921FA" w:rsidP="009A46C4">
      <w:pPr>
        <w:pStyle w:val="Sinespaciad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A</w:t>
      </w:r>
      <w:r w:rsidR="0068066A" w:rsidRPr="006A5A4A">
        <w:rPr>
          <w:sz w:val="28"/>
          <w:szCs w:val="28"/>
          <w:lang w:val="es-ES_tradnl"/>
        </w:rPr>
        <w:t xml:space="preserve">vanzar los intereses de la diáspora es </w:t>
      </w:r>
      <w:r w:rsidR="001554C3" w:rsidRPr="006A5A4A">
        <w:rPr>
          <w:sz w:val="28"/>
          <w:szCs w:val="28"/>
          <w:lang w:val="es-ES_tradnl"/>
        </w:rPr>
        <w:t xml:space="preserve">también defender a Venezuela. </w:t>
      </w:r>
      <w:r w:rsidR="008E22AA" w:rsidRPr="006A5A4A">
        <w:rPr>
          <w:sz w:val="28"/>
          <w:szCs w:val="28"/>
          <w:lang w:val="es-ES_tradnl"/>
        </w:rPr>
        <w:t xml:space="preserve">Más de </w:t>
      </w:r>
      <w:r w:rsidR="007D045F" w:rsidRPr="006A5A4A">
        <w:rPr>
          <w:sz w:val="28"/>
          <w:szCs w:val="28"/>
          <w:lang w:val="es-ES_tradnl"/>
        </w:rPr>
        <w:t>7</w:t>
      </w:r>
      <w:r w:rsidR="00D76238" w:rsidRPr="006A5A4A">
        <w:rPr>
          <w:sz w:val="28"/>
          <w:szCs w:val="28"/>
          <w:lang w:val="es-ES_tradnl"/>
        </w:rPr>
        <w:t>.</w:t>
      </w:r>
      <w:r w:rsidR="007D045F" w:rsidRPr="006A5A4A">
        <w:rPr>
          <w:sz w:val="28"/>
          <w:szCs w:val="28"/>
          <w:lang w:val="es-ES_tradnl"/>
        </w:rPr>
        <w:t>5</w:t>
      </w:r>
      <w:r w:rsidR="00D76238" w:rsidRPr="006A5A4A">
        <w:rPr>
          <w:sz w:val="28"/>
          <w:szCs w:val="28"/>
          <w:lang w:val="es-ES_tradnl"/>
        </w:rPr>
        <w:t xml:space="preserve"> </w:t>
      </w:r>
      <w:r w:rsidR="00780132" w:rsidRPr="006A5A4A">
        <w:rPr>
          <w:sz w:val="28"/>
          <w:szCs w:val="28"/>
          <w:lang w:val="es-ES_tradnl"/>
        </w:rPr>
        <w:t xml:space="preserve">millones </w:t>
      </w:r>
      <w:r w:rsidR="008E22AA" w:rsidRPr="006A5A4A">
        <w:rPr>
          <w:sz w:val="28"/>
          <w:szCs w:val="28"/>
          <w:lang w:val="es-ES_tradnl"/>
        </w:rPr>
        <w:t xml:space="preserve">de venezolanos han salido del país, </w:t>
      </w:r>
      <w:r w:rsidR="007D045F" w:rsidRPr="006A5A4A">
        <w:rPr>
          <w:sz w:val="28"/>
          <w:szCs w:val="28"/>
          <w:lang w:val="es-ES_tradnl"/>
        </w:rPr>
        <w:t>4</w:t>
      </w:r>
      <w:r w:rsidR="00D76238" w:rsidRPr="006A5A4A">
        <w:rPr>
          <w:sz w:val="28"/>
          <w:szCs w:val="28"/>
          <w:lang w:val="es-ES_tradnl"/>
        </w:rPr>
        <w:t>.</w:t>
      </w:r>
      <w:r w:rsidR="007D045F" w:rsidRPr="006A5A4A">
        <w:rPr>
          <w:sz w:val="28"/>
          <w:szCs w:val="28"/>
          <w:lang w:val="es-ES_tradnl"/>
        </w:rPr>
        <w:t>5</w:t>
      </w:r>
      <w:r w:rsidR="008E22AA" w:rsidRPr="006A5A4A">
        <w:rPr>
          <w:sz w:val="28"/>
          <w:szCs w:val="28"/>
          <w:lang w:val="es-ES_tradnl"/>
        </w:rPr>
        <w:t xml:space="preserve"> millones tendrían la posibilidad de votar en elecciones</w:t>
      </w:r>
      <w:r w:rsidR="00303E1A" w:rsidRPr="006A5A4A">
        <w:rPr>
          <w:sz w:val="28"/>
          <w:szCs w:val="28"/>
          <w:lang w:val="es-ES_tradnl"/>
        </w:rPr>
        <w:t>,</w:t>
      </w:r>
      <w:r w:rsidR="008E22AA" w:rsidRPr="006A5A4A">
        <w:rPr>
          <w:sz w:val="28"/>
          <w:szCs w:val="28"/>
          <w:lang w:val="es-ES_tradnl"/>
        </w:rPr>
        <w:t xml:space="preserve"> </w:t>
      </w:r>
      <w:r w:rsidR="00D76238" w:rsidRPr="006A5A4A">
        <w:rPr>
          <w:sz w:val="28"/>
          <w:szCs w:val="28"/>
          <w:lang w:val="es-ES_tradnl"/>
        </w:rPr>
        <w:t>si bien</w:t>
      </w:r>
      <w:r w:rsidR="008E22AA" w:rsidRPr="006A5A4A">
        <w:rPr>
          <w:sz w:val="28"/>
          <w:szCs w:val="28"/>
          <w:lang w:val="es-ES_tradnl"/>
        </w:rPr>
        <w:t xml:space="preserve"> menos de </w:t>
      </w:r>
      <w:r w:rsidR="007D045F" w:rsidRPr="006A5A4A">
        <w:rPr>
          <w:sz w:val="28"/>
          <w:szCs w:val="28"/>
          <w:lang w:val="es-ES_tradnl"/>
        </w:rPr>
        <w:t>1</w:t>
      </w:r>
      <w:r w:rsidR="00D76238" w:rsidRPr="006A5A4A">
        <w:rPr>
          <w:sz w:val="28"/>
          <w:szCs w:val="28"/>
          <w:lang w:val="es-ES_tradnl"/>
        </w:rPr>
        <w:t>08</w:t>
      </w:r>
      <w:r w:rsidR="007C11D3" w:rsidRPr="006A5A4A">
        <w:rPr>
          <w:sz w:val="28"/>
          <w:szCs w:val="28"/>
          <w:lang w:val="es-ES_tradnl"/>
        </w:rPr>
        <w:t>.</w:t>
      </w:r>
      <w:r w:rsidR="007D045F" w:rsidRPr="006A5A4A">
        <w:rPr>
          <w:sz w:val="28"/>
          <w:szCs w:val="28"/>
          <w:lang w:val="es-ES_tradnl"/>
        </w:rPr>
        <w:t>00</w:t>
      </w:r>
      <w:r w:rsidR="007C11D3" w:rsidRPr="006A5A4A">
        <w:rPr>
          <w:sz w:val="28"/>
          <w:szCs w:val="28"/>
          <w:lang w:val="es-ES_tradnl"/>
        </w:rPr>
        <w:t>0 están habilitados para hacerlo</w:t>
      </w:r>
      <w:r w:rsidR="00D76238" w:rsidRPr="006A5A4A">
        <w:rPr>
          <w:sz w:val="28"/>
          <w:szCs w:val="28"/>
          <w:lang w:val="es-ES_tradnl"/>
        </w:rPr>
        <w:t>,</w:t>
      </w:r>
      <w:r w:rsidR="007C11D3" w:rsidRPr="006A5A4A">
        <w:rPr>
          <w:sz w:val="28"/>
          <w:szCs w:val="28"/>
          <w:lang w:val="es-ES_tradnl"/>
        </w:rPr>
        <w:t xml:space="preserve"> de acuerdo al Registro Electoral</w:t>
      </w:r>
      <w:r w:rsidR="00D76238" w:rsidRPr="006A5A4A">
        <w:rPr>
          <w:sz w:val="28"/>
          <w:szCs w:val="28"/>
          <w:lang w:val="es-ES_tradnl"/>
        </w:rPr>
        <w:t xml:space="preserve"> Permanente</w:t>
      </w:r>
      <w:r w:rsidR="00C34D56" w:rsidRPr="006A5A4A">
        <w:rPr>
          <w:sz w:val="28"/>
          <w:szCs w:val="28"/>
          <w:lang w:val="es-ES_tradnl"/>
        </w:rPr>
        <w:t xml:space="preserve">. Esta </w:t>
      </w:r>
      <w:r w:rsidR="00300C2D" w:rsidRPr="006A5A4A">
        <w:rPr>
          <w:sz w:val="28"/>
          <w:szCs w:val="28"/>
          <w:lang w:val="es-ES_tradnl"/>
        </w:rPr>
        <w:t>brecha inaceptable es la responsabilidad de años de negligencia</w:t>
      </w:r>
      <w:r w:rsidR="00D76238" w:rsidRPr="006A5A4A">
        <w:rPr>
          <w:sz w:val="28"/>
          <w:szCs w:val="28"/>
          <w:lang w:val="es-ES_tradnl"/>
        </w:rPr>
        <w:t xml:space="preserve"> del CNE, de acatamiento a orden del régimen de no permitirnos participar, amparados en </w:t>
      </w:r>
      <w:r w:rsidR="00300C2D" w:rsidRPr="006A5A4A">
        <w:rPr>
          <w:sz w:val="28"/>
          <w:szCs w:val="28"/>
          <w:lang w:val="es-ES_tradnl"/>
        </w:rPr>
        <w:t xml:space="preserve">disposiciones atrasadas </w:t>
      </w:r>
      <w:r w:rsidR="009A1727" w:rsidRPr="006A5A4A">
        <w:rPr>
          <w:sz w:val="28"/>
          <w:szCs w:val="28"/>
          <w:lang w:val="es-ES_tradnl"/>
        </w:rPr>
        <w:t>de l</w:t>
      </w:r>
      <w:r w:rsidR="00D76238" w:rsidRPr="006A5A4A">
        <w:rPr>
          <w:sz w:val="28"/>
          <w:szCs w:val="28"/>
          <w:lang w:val="es-ES_tradnl"/>
        </w:rPr>
        <w:t>a legislación electoral venezolana</w:t>
      </w:r>
      <w:r w:rsidR="009A1727" w:rsidRPr="006A5A4A">
        <w:rPr>
          <w:sz w:val="28"/>
          <w:szCs w:val="28"/>
          <w:lang w:val="es-ES_tradnl"/>
        </w:rPr>
        <w:t>. El régimen tiene claro interés en vulnerar los derechos ciudadanos</w:t>
      </w:r>
      <w:r w:rsidR="00D81D25" w:rsidRPr="006A5A4A">
        <w:rPr>
          <w:sz w:val="28"/>
          <w:szCs w:val="28"/>
          <w:lang w:val="es-ES_tradnl"/>
        </w:rPr>
        <w:t>,</w:t>
      </w:r>
      <w:r w:rsidR="003704BC" w:rsidRPr="006A5A4A">
        <w:rPr>
          <w:sz w:val="28"/>
          <w:szCs w:val="28"/>
          <w:lang w:val="es-ES_tradnl"/>
        </w:rPr>
        <w:t xml:space="preserve"> porque percibe a la diáspora como naturalmente opuesta a sus funestos designios. Pero la</w:t>
      </w:r>
      <w:r w:rsidR="00F93E60" w:rsidRPr="006A5A4A">
        <w:rPr>
          <w:sz w:val="28"/>
          <w:szCs w:val="28"/>
          <w:lang w:val="es-ES_tradnl"/>
        </w:rPr>
        <w:t xml:space="preserve">s posturas que descalifican y vulneran el derecho de los venezolanos y que pretenden establecer una diferencia fundamental </w:t>
      </w:r>
      <w:r w:rsidR="00AE5D09" w:rsidRPr="006A5A4A">
        <w:rPr>
          <w:sz w:val="28"/>
          <w:szCs w:val="28"/>
          <w:lang w:val="es-ES_tradnl"/>
        </w:rPr>
        <w:t>entre los de “adentro” y los de “afuera”</w:t>
      </w:r>
      <w:r w:rsidR="00D81D25" w:rsidRPr="006A5A4A">
        <w:rPr>
          <w:sz w:val="28"/>
          <w:szCs w:val="28"/>
          <w:lang w:val="es-ES_tradnl"/>
        </w:rPr>
        <w:t>,</w:t>
      </w:r>
      <w:r w:rsidR="00AE5D09" w:rsidRPr="006A5A4A">
        <w:rPr>
          <w:sz w:val="28"/>
          <w:szCs w:val="28"/>
          <w:lang w:val="es-ES_tradnl"/>
        </w:rPr>
        <w:t xml:space="preserve"> no provienen solamente de</w:t>
      </w:r>
      <w:r w:rsidR="006244A3" w:rsidRPr="006A5A4A">
        <w:rPr>
          <w:sz w:val="28"/>
          <w:szCs w:val="28"/>
          <w:lang w:val="es-ES_tradnl"/>
        </w:rPr>
        <w:t>l campo del poder usurpador</w:t>
      </w:r>
      <w:r w:rsidR="00D81D25" w:rsidRPr="006A5A4A">
        <w:rPr>
          <w:sz w:val="28"/>
          <w:szCs w:val="28"/>
          <w:lang w:val="es-ES_tradnl"/>
        </w:rPr>
        <w:t>; d</w:t>
      </w:r>
      <w:r w:rsidR="006244A3" w:rsidRPr="006A5A4A">
        <w:rPr>
          <w:sz w:val="28"/>
          <w:szCs w:val="28"/>
          <w:lang w:val="es-ES_tradnl"/>
        </w:rPr>
        <w:t>esde la misma oposición se escuchan voces que defienden l</w:t>
      </w:r>
      <w:r w:rsidR="001554C3" w:rsidRPr="006A5A4A">
        <w:rPr>
          <w:sz w:val="28"/>
          <w:szCs w:val="28"/>
          <w:lang w:val="es-ES_tradnl"/>
        </w:rPr>
        <w:t xml:space="preserve">a absurda argumentación </w:t>
      </w:r>
      <w:r w:rsidR="006244A3" w:rsidRPr="006A5A4A">
        <w:rPr>
          <w:sz w:val="28"/>
          <w:szCs w:val="28"/>
          <w:lang w:val="es-ES_tradnl"/>
        </w:rPr>
        <w:t>de que no hay que sembrar falsas esperanzas entre los venezolanos de la diáspora</w:t>
      </w:r>
      <w:r w:rsidR="00E6036D">
        <w:rPr>
          <w:sz w:val="28"/>
          <w:szCs w:val="28"/>
          <w:lang w:val="es-ES_tradnl"/>
        </w:rPr>
        <w:t>,</w:t>
      </w:r>
      <w:r w:rsidR="006244A3" w:rsidRPr="006A5A4A">
        <w:rPr>
          <w:sz w:val="28"/>
          <w:szCs w:val="28"/>
          <w:lang w:val="es-ES_tradnl"/>
        </w:rPr>
        <w:t xml:space="preserve"> para que voten en la Primaria</w:t>
      </w:r>
      <w:r w:rsidR="00D81D25" w:rsidRPr="006A5A4A">
        <w:rPr>
          <w:sz w:val="28"/>
          <w:szCs w:val="28"/>
          <w:lang w:val="es-ES_tradnl"/>
        </w:rPr>
        <w:t>,</w:t>
      </w:r>
      <w:r w:rsidR="006244A3" w:rsidRPr="006A5A4A">
        <w:rPr>
          <w:sz w:val="28"/>
          <w:szCs w:val="28"/>
          <w:lang w:val="es-ES_tradnl"/>
        </w:rPr>
        <w:t xml:space="preserve"> porque el CNE no les permitirá votar en la elección presidencial. </w:t>
      </w:r>
      <w:r w:rsidR="00D81D25" w:rsidRPr="006A5A4A">
        <w:rPr>
          <w:sz w:val="28"/>
          <w:szCs w:val="28"/>
          <w:lang w:val="es-ES_tradnl"/>
        </w:rPr>
        <w:t>E</w:t>
      </w:r>
      <w:r w:rsidR="00E6036D">
        <w:rPr>
          <w:sz w:val="28"/>
          <w:szCs w:val="28"/>
          <w:lang w:val="es-ES_tradnl"/>
        </w:rPr>
        <w:t>ste a</w:t>
      </w:r>
      <w:r w:rsidR="006244A3" w:rsidRPr="006A5A4A">
        <w:rPr>
          <w:sz w:val="28"/>
          <w:szCs w:val="28"/>
          <w:lang w:val="es-ES_tradnl"/>
        </w:rPr>
        <w:t xml:space="preserve">rgumento no solamente </w:t>
      </w:r>
      <w:r w:rsidR="00D81D25" w:rsidRPr="006A5A4A">
        <w:rPr>
          <w:sz w:val="28"/>
          <w:szCs w:val="28"/>
          <w:lang w:val="es-ES_tradnl"/>
        </w:rPr>
        <w:t xml:space="preserve">es </w:t>
      </w:r>
      <w:r w:rsidR="006244A3" w:rsidRPr="006A5A4A">
        <w:rPr>
          <w:sz w:val="28"/>
          <w:szCs w:val="28"/>
          <w:lang w:val="es-ES_tradnl"/>
        </w:rPr>
        <w:lastRenderedPageBreak/>
        <w:t xml:space="preserve">humillante </w:t>
      </w:r>
      <w:r w:rsidR="0061788C" w:rsidRPr="006A5A4A">
        <w:rPr>
          <w:sz w:val="28"/>
          <w:szCs w:val="28"/>
          <w:lang w:val="es-ES_tradnl"/>
        </w:rPr>
        <w:t>y desconocedor de los DD</w:t>
      </w:r>
      <w:r w:rsidR="00D81D25" w:rsidRPr="006A5A4A">
        <w:rPr>
          <w:sz w:val="28"/>
          <w:szCs w:val="28"/>
          <w:lang w:val="es-ES_tradnl"/>
        </w:rPr>
        <w:t xml:space="preserve">. </w:t>
      </w:r>
      <w:r w:rsidR="0061788C" w:rsidRPr="006A5A4A">
        <w:rPr>
          <w:sz w:val="28"/>
          <w:szCs w:val="28"/>
          <w:lang w:val="es-ES_tradnl"/>
        </w:rPr>
        <w:t>HH</w:t>
      </w:r>
      <w:r w:rsidR="00D81D25" w:rsidRPr="006A5A4A">
        <w:rPr>
          <w:sz w:val="28"/>
          <w:szCs w:val="28"/>
          <w:lang w:val="es-ES_tradnl"/>
        </w:rPr>
        <w:t>.</w:t>
      </w:r>
      <w:r w:rsidR="0061788C" w:rsidRPr="006A5A4A">
        <w:rPr>
          <w:sz w:val="28"/>
          <w:szCs w:val="28"/>
          <w:lang w:val="es-ES_tradnl"/>
        </w:rPr>
        <w:t>,</w:t>
      </w:r>
      <w:r w:rsidR="00D66A1C" w:rsidRPr="006A5A4A">
        <w:rPr>
          <w:sz w:val="28"/>
          <w:szCs w:val="28"/>
          <w:lang w:val="es-ES_tradnl"/>
        </w:rPr>
        <w:t xml:space="preserve"> algo que ningún venezolano en ninguna condición puede invocar </w:t>
      </w:r>
      <w:r w:rsidR="00901497" w:rsidRPr="006A5A4A">
        <w:rPr>
          <w:sz w:val="28"/>
          <w:szCs w:val="28"/>
          <w:lang w:val="es-ES_tradnl"/>
        </w:rPr>
        <w:t xml:space="preserve">o presentar </w:t>
      </w:r>
      <w:r w:rsidR="00D66A1C" w:rsidRPr="006A5A4A">
        <w:rPr>
          <w:sz w:val="28"/>
          <w:szCs w:val="28"/>
          <w:lang w:val="es-ES_tradnl"/>
        </w:rPr>
        <w:t>como su derecho</w:t>
      </w:r>
      <w:r w:rsidR="00B354A9" w:rsidRPr="006A5A4A">
        <w:rPr>
          <w:sz w:val="28"/>
          <w:szCs w:val="28"/>
          <w:lang w:val="es-ES_tradnl"/>
        </w:rPr>
        <w:t xml:space="preserve"> a opinar</w:t>
      </w:r>
      <w:r w:rsidR="006244A3" w:rsidRPr="006A5A4A">
        <w:rPr>
          <w:sz w:val="28"/>
          <w:szCs w:val="28"/>
          <w:lang w:val="es-ES_tradnl"/>
        </w:rPr>
        <w:t xml:space="preserve">, sino </w:t>
      </w:r>
      <w:r w:rsidR="00D81D25" w:rsidRPr="006A5A4A">
        <w:rPr>
          <w:sz w:val="28"/>
          <w:szCs w:val="28"/>
          <w:lang w:val="es-ES_tradnl"/>
        </w:rPr>
        <w:t xml:space="preserve">que es </w:t>
      </w:r>
      <w:r w:rsidR="006244A3" w:rsidRPr="006A5A4A">
        <w:rPr>
          <w:sz w:val="28"/>
          <w:szCs w:val="28"/>
          <w:lang w:val="es-ES_tradnl"/>
        </w:rPr>
        <w:t>lógica y política</w:t>
      </w:r>
      <w:r w:rsidR="00D81D25" w:rsidRPr="006A5A4A">
        <w:rPr>
          <w:sz w:val="28"/>
          <w:szCs w:val="28"/>
          <w:lang w:val="es-ES_tradnl"/>
        </w:rPr>
        <w:t>mente</w:t>
      </w:r>
      <w:r w:rsidR="006244A3" w:rsidRPr="006A5A4A">
        <w:rPr>
          <w:sz w:val="28"/>
          <w:szCs w:val="28"/>
          <w:lang w:val="es-ES_tradnl"/>
        </w:rPr>
        <w:t xml:space="preserve"> indefendible</w:t>
      </w:r>
      <w:r w:rsidR="00B354A9" w:rsidRPr="006A5A4A">
        <w:rPr>
          <w:sz w:val="28"/>
          <w:szCs w:val="28"/>
          <w:lang w:val="es-ES_tradnl"/>
        </w:rPr>
        <w:t>, porque supone una visión estática del hecho público y político. Imaginemos simplemente el efecto que tendría ante la comunidad internacional</w:t>
      </w:r>
      <w:r w:rsidR="006F699E" w:rsidRPr="006A5A4A">
        <w:rPr>
          <w:sz w:val="28"/>
          <w:szCs w:val="28"/>
          <w:lang w:val="es-ES_tradnl"/>
        </w:rPr>
        <w:t xml:space="preserve">, </w:t>
      </w:r>
      <w:r w:rsidR="00B354A9" w:rsidRPr="006A5A4A">
        <w:rPr>
          <w:sz w:val="28"/>
          <w:szCs w:val="28"/>
          <w:lang w:val="es-ES_tradnl"/>
        </w:rPr>
        <w:t>los países de acogida</w:t>
      </w:r>
      <w:r w:rsidR="006F699E" w:rsidRPr="006A5A4A">
        <w:rPr>
          <w:sz w:val="28"/>
          <w:szCs w:val="28"/>
          <w:lang w:val="es-ES_tradnl"/>
        </w:rPr>
        <w:t xml:space="preserve"> y los propios venezolanos en </w:t>
      </w:r>
      <w:r w:rsidR="00D81D25" w:rsidRPr="006A5A4A">
        <w:rPr>
          <w:sz w:val="28"/>
          <w:szCs w:val="28"/>
          <w:lang w:val="es-ES_tradnl"/>
        </w:rPr>
        <w:t>la patria</w:t>
      </w:r>
      <w:r w:rsidR="006F699E" w:rsidRPr="006A5A4A">
        <w:rPr>
          <w:sz w:val="28"/>
          <w:szCs w:val="28"/>
          <w:lang w:val="es-ES_tradnl"/>
        </w:rPr>
        <w:t xml:space="preserve">, </w:t>
      </w:r>
      <w:r w:rsidR="00B354A9" w:rsidRPr="006A5A4A">
        <w:rPr>
          <w:sz w:val="28"/>
          <w:szCs w:val="28"/>
          <w:lang w:val="es-ES_tradnl"/>
        </w:rPr>
        <w:t xml:space="preserve"> una participación multitudinar</w:t>
      </w:r>
      <w:r w:rsidR="00483413" w:rsidRPr="006A5A4A">
        <w:rPr>
          <w:sz w:val="28"/>
          <w:szCs w:val="28"/>
          <w:lang w:val="es-ES_tradnl"/>
        </w:rPr>
        <w:t xml:space="preserve">ia </w:t>
      </w:r>
      <w:r w:rsidR="00D81D25" w:rsidRPr="006A5A4A">
        <w:rPr>
          <w:sz w:val="28"/>
          <w:szCs w:val="28"/>
          <w:lang w:val="es-ES_tradnl"/>
        </w:rPr>
        <w:t>q</w:t>
      </w:r>
      <w:r w:rsidR="0090550B" w:rsidRPr="006A5A4A">
        <w:rPr>
          <w:sz w:val="28"/>
          <w:szCs w:val="28"/>
          <w:lang w:val="es-ES_tradnl"/>
        </w:rPr>
        <w:t>ue dem</w:t>
      </w:r>
      <w:r w:rsidR="00D81D25" w:rsidRPr="006A5A4A">
        <w:rPr>
          <w:sz w:val="28"/>
          <w:szCs w:val="28"/>
          <w:lang w:val="es-ES_tradnl"/>
        </w:rPr>
        <w:t>uestre</w:t>
      </w:r>
      <w:r w:rsidR="0090550B" w:rsidRPr="006A5A4A">
        <w:rPr>
          <w:sz w:val="28"/>
          <w:szCs w:val="28"/>
          <w:lang w:val="es-ES_tradnl"/>
        </w:rPr>
        <w:t xml:space="preserve"> que la diáspora no se rinde en su combate por recuperar a Venezuela. </w:t>
      </w:r>
    </w:p>
    <w:p w:rsidR="0090550B" w:rsidRPr="006A5A4A" w:rsidRDefault="0090550B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90550B" w:rsidRPr="006A5A4A" w:rsidRDefault="0090550B" w:rsidP="009A46C4">
      <w:pPr>
        <w:pStyle w:val="Sinespaciado"/>
        <w:jc w:val="both"/>
        <w:rPr>
          <w:b/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t>El ar</w:t>
      </w:r>
      <w:r w:rsidR="006751CF" w:rsidRPr="006A5A4A">
        <w:rPr>
          <w:b/>
          <w:sz w:val="28"/>
          <w:szCs w:val="28"/>
          <w:lang w:val="es-ES_tradnl"/>
        </w:rPr>
        <w:t>gumento para la autogestión</w:t>
      </w:r>
    </w:p>
    <w:p w:rsidR="009A46C4" w:rsidRPr="006A5A4A" w:rsidRDefault="009A46C4" w:rsidP="009A46C4">
      <w:pPr>
        <w:pStyle w:val="Sinespaciado"/>
        <w:jc w:val="both"/>
        <w:rPr>
          <w:b/>
          <w:sz w:val="28"/>
          <w:szCs w:val="28"/>
          <w:lang w:val="es-ES_tradnl"/>
        </w:rPr>
      </w:pPr>
    </w:p>
    <w:p w:rsidR="00632480" w:rsidRPr="006A5A4A" w:rsidRDefault="006751CF" w:rsidP="009A46C4">
      <w:pPr>
        <w:pStyle w:val="Sinespaciado"/>
        <w:jc w:val="both"/>
        <w:rPr>
          <w:sz w:val="28"/>
          <w:szCs w:val="28"/>
          <w:lang w:val="es-ES_tradnl"/>
        </w:rPr>
      </w:pPr>
      <w:r w:rsidRPr="006A5A4A">
        <w:rPr>
          <w:sz w:val="28"/>
          <w:szCs w:val="28"/>
          <w:lang w:val="es-ES_tradnl"/>
        </w:rPr>
        <w:t xml:space="preserve">Desde el momento mismo del </w:t>
      </w:r>
      <w:r w:rsidR="009C4466" w:rsidRPr="006A5A4A">
        <w:rPr>
          <w:sz w:val="28"/>
          <w:szCs w:val="28"/>
          <w:lang w:val="es-ES_tradnl"/>
        </w:rPr>
        <w:t>anuncio de la Comisión de Primaria</w:t>
      </w:r>
      <w:r w:rsidR="00483413" w:rsidRPr="006A5A4A">
        <w:rPr>
          <w:sz w:val="28"/>
          <w:szCs w:val="28"/>
          <w:lang w:val="es-ES_tradnl"/>
        </w:rPr>
        <w:t>,</w:t>
      </w:r>
      <w:r w:rsidR="009C4466" w:rsidRPr="006A5A4A">
        <w:rPr>
          <w:sz w:val="28"/>
          <w:szCs w:val="28"/>
          <w:lang w:val="es-ES_tradnl"/>
        </w:rPr>
        <w:t xml:space="preserve"> el pasado 15 de febrero, </w:t>
      </w:r>
      <w:r w:rsidR="003762E0" w:rsidRPr="006A5A4A">
        <w:rPr>
          <w:sz w:val="28"/>
          <w:szCs w:val="28"/>
          <w:lang w:val="es-ES_tradnl"/>
        </w:rPr>
        <w:t xml:space="preserve">que saludamos en su profundidad y contenido, fue innegable que se establecía una diferencia importante entre </w:t>
      </w:r>
      <w:r w:rsidR="005673CF" w:rsidRPr="006A5A4A">
        <w:rPr>
          <w:sz w:val="28"/>
          <w:szCs w:val="28"/>
          <w:lang w:val="es-ES_tradnl"/>
        </w:rPr>
        <w:t xml:space="preserve">la logística y el mecanismo propuestos para la participación de los venezolanos en Venezuela y de los venezolanos en el mundo. </w:t>
      </w:r>
      <w:r w:rsidR="003A3664" w:rsidRPr="006A5A4A">
        <w:rPr>
          <w:sz w:val="28"/>
          <w:szCs w:val="28"/>
          <w:lang w:val="es-ES_tradnl"/>
        </w:rPr>
        <w:t xml:space="preserve">La diferencia radica en la ambigüedad que todavía existe acerca de la participación del CNE </w:t>
      </w:r>
      <w:r w:rsidR="00483413" w:rsidRPr="006A5A4A">
        <w:rPr>
          <w:sz w:val="28"/>
          <w:szCs w:val="28"/>
          <w:lang w:val="es-ES_tradnl"/>
        </w:rPr>
        <w:t>e</w:t>
      </w:r>
      <w:r w:rsidR="003A3664" w:rsidRPr="006A5A4A">
        <w:rPr>
          <w:sz w:val="28"/>
          <w:szCs w:val="28"/>
          <w:lang w:val="es-ES_tradnl"/>
        </w:rPr>
        <w:t>n algunos aspectos del proceso de primarias, sin comprometer su control</w:t>
      </w:r>
      <w:r w:rsidR="007865BD" w:rsidRPr="006A5A4A">
        <w:rPr>
          <w:sz w:val="28"/>
          <w:szCs w:val="28"/>
          <w:lang w:val="es-ES_tradnl"/>
        </w:rPr>
        <w:t xml:space="preserve">, y la naturaleza específica del registro electoral que se empleará para el acto. </w:t>
      </w:r>
      <w:r w:rsidR="004C2C14" w:rsidRPr="006A5A4A">
        <w:rPr>
          <w:sz w:val="28"/>
          <w:szCs w:val="28"/>
          <w:lang w:val="es-ES_tradnl"/>
        </w:rPr>
        <w:t>Esa percepción inicial se ha ido transformando en certeza</w:t>
      </w:r>
      <w:r w:rsidR="00483413" w:rsidRPr="006A5A4A">
        <w:rPr>
          <w:sz w:val="28"/>
          <w:szCs w:val="28"/>
          <w:lang w:val="es-ES_tradnl"/>
        </w:rPr>
        <w:t>,</w:t>
      </w:r>
      <w:r w:rsidR="004C2C14" w:rsidRPr="006A5A4A">
        <w:rPr>
          <w:sz w:val="28"/>
          <w:szCs w:val="28"/>
          <w:lang w:val="es-ES_tradnl"/>
        </w:rPr>
        <w:t xml:space="preserve"> hoy está claro que el </w:t>
      </w:r>
      <w:r w:rsidR="00610C62" w:rsidRPr="006A5A4A">
        <w:rPr>
          <w:sz w:val="28"/>
          <w:szCs w:val="28"/>
          <w:lang w:val="es-ES_tradnl"/>
        </w:rPr>
        <w:t xml:space="preserve">CNE no puede resolver el problema </w:t>
      </w:r>
      <w:r w:rsidR="004C4BE5" w:rsidRPr="006A5A4A">
        <w:rPr>
          <w:sz w:val="28"/>
          <w:szCs w:val="28"/>
          <w:lang w:val="es-ES_tradnl"/>
        </w:rPr>
        <w:t xml:space="preserve">de </w:t>
      </w:r>
      <w:r w:rsidR="00610C62" w:rsidRPr="006A5A4A">
        <w:rPr>
          <w:sz w:val="28"/>
          <w:szCs w:val="28"/>
          <w:lang w:val="es-ES_tradnl"/>
        </w:rPr>
        <w:t>actualizar el registro electoral de la diáspora</w:t>
      </w:r>
      <w:r w:rsidR="005B7B3B" w:rsidRPr="006A5A4A">
        <w:rPr>
          <w:sz w:val="28"/>
          <w:szCs w:val="28"/>
          <w:lang w:val="es-ES_tradnl"/>
        </w:rPr>
        <w:t>,</w:t>
      </w:r>
      <w:r w:rsidR="00610C62" w:rsidRPr="006A5A4A">
        <w:rPr>
          <w:sz w:val="28"/>
          <w:szCs w:val="28"/>
          <w:lang w:val="es-ES_tradnl"/>
        </w:rPr>
        <w:t xml:space="preserve"> antes de la realización de la Primaria</w:t>
      </w:r>
      <w:r w:rsidR="00254C7C" w:rsidRPr="006A5A4A">
        <w:rPr>
          <w:sz w:val="28"/>
          <w:szCs w:val="28"/>
          <w:lang w:val="es-ES_tradnl"/>
        </w:rPr>
        <w:t xml:space="preserve">, y que ello obliga a buscar alternativas para salvaguardar el ejercicio del derecho ciudadano de millones de venezolanos. </w:t>
      </w:r>
      <w:r w:rsidR="00FF2C77" w:rsidRPr="006A5A4A">
        <w:rPr>
          <w:sz w:val="28"/>
          <w:szCs w:val="28"/>
          <w:lang w:val="es-ES_tradnl"/>
        </w:rPr>
        <w:t xml:space="preserve">Esto significa, en términos prácticos y directos, que es necesario recurrir a la “autogestión”, un término luminoso y transparente que utilizó el presidente de la CP en su anuncio a la nación, </w:t>
      </w:r>
      <w:r w:rsidR="00F8251B" w:rsidRPr="006A5A4A">
        <w:rPr>
          <w:sz w:val="28"/>
          <w:szCs w:val="28"/>
          <w:lang w:val="es-ES_tradnl"/>
        </w:rPr>
        <w:t>y que resume lo que estamos proponiendo ante la CP y el país.</w:t>
      </w:r>
    </w:p>
    <w:p w:rsidR="00632480" w:rsidRPr="006A5A4A" w:rsidRDefault="00632480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F01C92" w:rsidRPr="006A5A4A" w:rsidRDefault="00F01C92" w:rsidP="009A46C4">
      <w:pPr>
        <w:pStyle w:val="Sinespaciado"/>
        <w:jc w:val="both"/>
        <w:rPr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t>Nuestra propuesta</w:t>
      </w:r>
      <w:r w:rsidR="009D1050" w:rsidRPr="006A5A4A">
        <w:rPr>
          <w:b/>
          <w:sz w:val="28"/>
          <w:szCs w:val="28"/>
          <w:lang w:val="es-ES_tradnl"/>
        </w:rPr>
        <w:t xml:space="preserve"> de autogestión</w:t>
      </w:r>
      <w:r w:rsidRPr="006A5A4A">
        <w:rPr>
          <w:sz w:val="28"/>
          <w:szCs w:val="28"/>
          <w:lang w:val="es-ES_tradnl"/>
        </w:rPr>
        <w:t>:</w:t>
      </w:r>
    </w:p>
    <w:p w:rsidR="009A46C4" w:rsidRPr="006A5A4A" w:rsidRDefault="009A46C4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F01C92" w:rsidRPr="006A5A4A" w:rsidRDefault="00F01C92" w:rsidP="009A46C4">
      <w:pPr>
        <w:pStyle w:val="Sinespaciado"/>
        <w:numPr>
          <w:ilvl w:val="0"/>
          <w:numId w:val="4"/>
        </w:numPr>
        <w:jc w:val="both"/>
        <w:rPr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t>Registro</w:t>
      </w:r>
      <w:r w:rsidRPr="006A5A4A">
        <w:rPr>
          <w:sz w:val="28"/>
          <w:szCs w:val="28"/>
          <w:lang w:val="es-ES_tradnl"/>
        </w:rPr>
        <w:t xml:space="preserve">: </w:t>
      </w:r>
      <w:r w:rsidR="006800EB" w:rsidRPr="006A5A4A">
        <w:rPr>
          <w:sz w:val="28"/>
          <w:szCs w:val="28"/>
          <w:lang w:val="es-ES_tradnl"/>
        </w:rPr>
        <w:t xml:space="preserve">La Primaria en el exterior debe realizarse sin participación del CNE y </w:t>
      </w:r>
      <w:r w:rsidR="00E50DE5" w:rsidRPr="006A5A4A">
        <w:rPr>
          <w:sz w:val="28"/>
          <w:szCs w:val="28"/>
          <w:lang w:val="es-ES_tradnl"/>
        </w:rPr>
        <w:t xml:space="preserve">sin registro </w:t>
      </w:r>
      <w:r w:rsidR="005B7B3B" w:rsidRPr="006A5A4A">
        <w:rPr>
          <w:sz w:val="28"/>
          <w:szCs w:val="28"/>
          <w:lang w:val="es-ES_tradnl"/>
        </w:rPr>
        <w:t>previo; participar</w:t>
      </w:r>
      <w:r w:rsidR="000D1D9F">
        <w:rPr>
          <w:sz w:val="28"/>
          <w:szCs w:val="28"/>
          <w:lang w:val="es-ES_tradnl"/>
        </w:rPr>
        <w:t>ía</w:t>
      </w:r>
      <w:r w:rsidR="005B7B3B" w:rsidRPr="006A5A4A">
        <w:rPr>
          <w:sz w:val="28"/>
          <w:szCs w:val="28"/>
          <w:lang w:val="es-ES_tradnl"/>
        </w:rPr>
        <w:t xml:space="preserve">n los ciudadanos venezolanos que posean un </w:t>
      </w:r>
      <w:r w:rsidR="00AE3638" w:rsidRPr="006A5A4A">
        <w:rPr>
          <w:sz w:val="28"/>
          <w:szCs w:val="28"/>
          <w:lang w:val="es-ES_tradnl"/>
        </w:rPr>
        <w:t xml:space="preserve">documento válido de identidad, la cédula </w:t>
      </w:r>
      <w:r w:rsidR="001B0719" w:rsidRPr="006A5A4A">
        <w:rPr>
          <w:sz w:val="28"/>
          <w:szCs w:val="28"/>
          <w:lang w:val="es-ES_tradnl"/>
        </w:rPr>
        <w:t>o el pasaporte,</w:t>
      </w:r>
      <w:r w:rsidR="005B7B3B" w:rsidRPr="006A5A4A">
        <w:rPr>
          <w:sz w:val="28"/>
          <w:szCs w:val="28"/>
          <w:lang w:val="es-ES_tradnl"/>
        </w:rPr>
        <w:t xml:space="preserve"> o en su defecto, un documento válido de identidad emitido por el país receptor</w:t>
      </w:r>
      <w:r w:rsidR="00AE3638" w:rsidRPr="006A5A4A">
        <w:rPr>
          <w:sz w:val="28"/>
          <w:szCs w:val="28"/>
          <w:lang w:val="es-ES_tradnl"/>
        </w:rPr>
        <w:t xml:space="preserve"> que</w:t>
      </w:r>
      <w:r w:rsidR="005B7B3B" w:rsidRPr="006A5A4A">
        <w:rPr>
          <w:sz w:val="28"/>
          <w:szCs w:val="28"/>
          <w:lang w:val="es-ES_tradnl"/>
        </w:rPr>
        <w:t xml:space="preserve"> lo</w:t>
      </w:r>
      <w:r w:rsidR="00AE3638" w:rsidRPr="006A5A4A">
        <w:rPr>
          <w:sz w:val="28"/>
          <w:szCs w:val="28"/>
          <w:lang w:val="es-ES_tradnl"/>
        </w:rPr>
        <w:t xml:space="preserve"> identifique </w:t>
      </w:r>
      <w:r w:rsidR="001B0719" w:rsidRPr="006A5A4A">
        <w:rPr>
          <w:sz w:val="28"/>
          <w:szCs w:val="28"/>
          <w:lang w:val="es-ES_tradnl"/>
        </w:rPr>
        <w:t>como venezolano, independientemente de su status legal en el país de acog</w:t>
      </w:r>
      <w:r w:rsidR="00145012" w:rsidRPr="006A5A4A">
        <w:rPr>
          <w:sz w:val="28"/>
          <w:szCs w:val="28"/>
          <w:lang w:val="es-ES_tradnl"/>
        </w:rPr>
        <w:t>ida.</w:t>
      </w:r>
    </w:p>
    <w:p w:rsidR="009A46C4" w:rsidRPr="006A5A4A" w:rsidRDefault="009A46C4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145012" w:rsidRPr="006A5A4A" w:rsidRDefault="003C73F2" w:rsidP="009A46C4">
      <w:pPr>
        <w:pStyle w:val="Sinespaciado"/>
        <w:numPr>
          <w:ilvl w:val="0"/>
          <w:numId w:val="4"/>
        </w:numPr>
        <w:jc w:val="both"/>
        <w:rPr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lastRenderedPageBreak/>
        <w:t>Votación</w:t>
      </w:r>
      <w:r w:rsidRPr="006A5A4A">
        <w:rPr>
          <w:sz w:val="28"/>
          <w:szCs w:val="28"/>
          <w:lang w:val="es-ES_tradnl"/>
        </w:rPr>
        <w:t xml:space="preserve">: </w:t>
      </w:r>
      <w:r w:rsidR="00145012" w:rsidRPr="006A5A4A">
        <w:rPr>
          <w:sz w:val="28"/>
          <w:szCs w:val="28"/>
          <w:lang w:val="es-ES_tradnl"/>
        </w:rPr>
        <w:t>La votación se har</w:t>
      </w:r>
      <w:r w:rsidR="000D1D9F">
        <w:rPr>
          <w:sz w:val="28"/>
          <w:szCs w:val="28"/>
          <w:lang w:val="es-ES_tradnl"/>
        </w:rPr>
        <w:t>á</w:t>
      </w:r>
      <w:r w:rsidR="00145012" w:rsidRPr="006A5A4A">
        <w:rPr>
          <w:sz w:val="28"/>
          <w:szCs w:val="28"/>
          <w:lang w:val="es-ES_tradnl"/>
        </w:rPr>
        <w:t xml:space="preserve"> con un sistema híbrido, manual y digital, en el cual se verificará la identidad del votante </w:t>
      </w:r>
      <w:r w:rsidR="00B30323" w:rsidRPr="006A5A4A">
        <w:rPr>
          <w:sz w:val="28"/>
          <w:szCs w:val="28"/>
          <w:lang w:val="es-ES_tradnl"/>
        </w:rPr>
        <w:t>y se expedirá un comprobante de votación. Las estaciones digitales serán ordenadores habilitados a tales efectos</w:t>
      </w:r>
      <w:r w:rsidR="005B7B3B" w:rsidRPr="006A5A4A">
        <w:rPr>
          <w:sz w:val="28"/>
          <w:szCs w:val="28"/>
          <w:lang w:val="es-ES_tradnl"/>
        </w:rPr>
        <w:t>,</w:t>
      </w:r>
      <w:r w:rsidR="00B30323" w:rsidRPr="006A5A4A">
        <w:rPr>
          <w:sz w:val="28"/>
          <w:szCs w:val="28"/>
          <w:lang w:val="es-ES_tradnl"/>
        </w:rPr>
        <w:t xml:space="preserve"> en todas las ciudades y localidades donde habiten venezolanos en el mundo</w:t>
      </w:r>
      <w:r w:rsidR="005B7B3B" w:rsidRPr="006A5A4A">
        <w:rPr>
          <w:sz w:val="28"/>
          <w:szCs w:val="28"/>
          <w:lang w:val="es-ES_tradnl"/>
        </w:rPr>
        <w:t>,</w:t>
      </w:r>
      <w:r w:rsidR="00B30323" w:rsidRPr="006A5A4A">
        <w:rPr>
          <w:sz w:val="28"/>
          <w:szCs w:val="28"/>
          <w:lang w:val="es-ES_tradnl"/>
        </w:rPr>
        <w:t xml:space="preserve"> </w:t>
      </w:r>
      <w:r w:rsidR="00FE6E15" w:rsidRPr="006A5A4A">
        <w:rPr>
          <w:sz w:val="28"/>
          <w:szCs w:val="28"/>
          <w:lang w:val="es-ES_tradnl"/>
        </w:rPr>
        <w:t>autorizadas</w:t>
      </w:r>
      <w:r w:rsidR="00B30323" w:rsidRPr="006A5A4A">
        <w:rPr>
          <w:sz w:val="28"/>
          <w:szCs w:val="28"/>
          <w:lang w:val="es-ES_tradnl"/>
        </w:rPr>
        <w:t xml:space="preserve">  por </w:t>
      </w:r>
      <w:r w:rsidR="00477517" w:rsidRPr="006A5A4A">
        <w:rPr>
          <w:sz w:val="28"/>
          <w:szCs w:val="28"/>
          <w:lang w:val="es-ES_tradnl"/>
        </w:rPr>
        <w:t>una</w:t>
      </w:r>
      <w:r w:rsidR="005B7B3B" w:rsidRPr="006A5A4A">
        <w:rPr>
          <w:sz w:val="28"/>
          <w:szCs w:val="28"/>
          <w:lang w:val="es-ES_tradnl"/>
        </w:rPr>
        <w:t xml:space="preserve"> </w:t>
      </w:r>
      <w:r w:rsidR="00477517" w:rsidRPr="006A5A4A">
        <w:rPr>
          <w:sz w:val="28"/>
          <w:szCs w:val="28"/>
          <w:lang w:val="es-ES_tradnl"/>
        </w:rPr>
        <w:t xml:space="preserve">Junta Electoral de Primaria para la circunscripción internacional. </w:t>
      </w:r>
    </w:p>
    <w:p w:rsidR="009A46C4" w:rsidRPr="006A5A4A" w:rsidRDefault="009A46C4" w:rsidP="009A46C4">
      <w:pPr>
        <w:pStyle w:val="Prrafodelista"/>
        <w:rPr>
          <w:sz w:val="28"/>
          <w:szCs w:val="28"/>
          <w:lang w:val="es-ES_tradnl"/>
        </w:rPr>
      </w:pPr>
    </w:p>
    <w:p w:rsidR="00477517" w:rsidRPr="006A5A4A" w:rsidRDefault="003C73F2" w:rsidP="009A46C4">
      <w:pPr>
        <w:pStyle w:val="Sinespaciado"/>
        <w:numPr>
          <w:ilvl w:val="0"/>
          <w:numId w:val="4"/>
        </w:numPr>
        <w:jc w:val="both"/>
        <w:rPr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t>Base de datos</w:t>
      </w:r>
      <w:r w:rsidRPr="006A5A4A">
        <w:rPr>
          <w:sz w:val="28"/>
          <w:szCs w:val="28"/>
          <w:lang w:val="es-ES_tradnl"/>
        </w:rPr>
        <w:t xml:space="preserve">: </w:t>
      </w:r>
      <w:r w:rsidR="004348DB" w:rsidRPr="006A5A4A">
        <w:rPr>
          <w:sz w:val="28"/>
          <w:szCs w:val="28"/>
          <w:lang w:val="es-ES_tradnl"/>
        </w:rPr>
        <w:t>Los ordenadores para la captura de la voluntad electoral, ser</w:t>
      </w:r>
      <w:r w:rsidR="000D1D9F">
        <w:rPr>
          <w:sz w:val="28"/>
          <w:szCs w:val="28"/>
          <w:lang w:val="es-ES_tradnl"/>
        </w:rPr>
        <w:t>ía</w:t>
      </w:r>
      <w:r w:rsidR="004348DB" w:rsidRPr="006A5A4A">
        <w:rPr>
          <w:sz w:val="28"/>
          <w:szCs w:val="28"/>
          <w:lang w:val="es-ES_tradnl"/>
        </w:rPr>
        <w:t>n simultáneamente empleados para el levantamiento de una base de datos de los venezolanos en el mundo</w:t>
      </w:r>
      <w:r w:rsidR="00775DDF" w:rsidRPr="006A5A4A">
        <w:rPr>
          <w:sz w:val="28"/>
          <w:szCs w:val="28"/>
          <w:lang w:val="es-ES_tradnl"/>
        </w:rPr>
        <w:t>,</w:t>
      </w:r>
      <w:r w:rsidR="004348DB" w:rsidRPr="006A5A4A">
        <w:rPr>
          <w:sz w:val="28"/>
          <w:szCs w:val="28"/>
          <w:lang w:val="es-ES_tradnl"/>
        </w:rPr>
        <w:t xml:space="preserve"> que pueda servir </w:t>
      </w:r>
      <w:r w:rsidR="00F63E53" w:rsidRPr="006A5A4A">
        <w:rPr>
          <w:sz w:val="28"/>
          <w:szCs w:val="28"/>
          <w:lang w:val="es-ES_tradnl"/>
        </w:rPr>
        <w:t xml:space="preserve">como elemento de verificación y validación biométrica para actos futuros. </w:t>
      </w:r>
    </w:p>
    <w:p w:rsidR="009A46C4" w:rsidRPr="006A5A4A" w:rsidRDefault="009A46C4" w:rsidP="009A46C4">
      <w:pPr>
        <w:pStyle w:val="Prrafodelista"/>
        <w:rPr>
          <w:sz w:val="28"/>
          <w:szCs w:val="28"/>
          <w:lang w:val="es-ES_tradnl"/>
        </w:rPr>
      </w:pPr>
    </w:p>
    <w:p w:rsidR="00F63E53" w:rsidRPr="006A5A4A" w:rsidRDefault="00061CF1" w:rsidP="009A46C4">
      <w:pPr>
        <w:pStyle w:val="Sinespaciado"/>
        <w:numPr>
          <w:ilvl w:val="0"/>
          <w:numId w:val="4"/>
        </w:numPr>
        <w:jc w:val="both"/>
        <w:rPr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t>Auditor</w:t>
      </w:r>
      <w:r w:rsidR="00775DDF" w:rsidRPr="006A5A4A">
        <w:rPr>
          <w:b/>
          <w:sz w:val="28"/>
          <w:szCs w:val="28"/>
          <w:lang w:val="es-ES_tradnl"/>
        </w:rPr>
        <w:t>í</w:t>
      </w:r>
      <w:r w:rsidRPr="006A5A4A">
        <w:rPr>
          <w:b/>
          <w:sz w:val="28"/>
          <w:szCs w:val="28"/>
          <w:lang w:val="es-ES_tradnl"/>
        </w:rPr>
        <w:t>a</w:t>
      </w:r>
      <w:r w:rsidR="00E71BA3" w:rsidRPr="006A5A4A">
        <w:rPr>
          <w:sz w:val="28"/>
          <w:szCs w:val="28"/>
          <w:lang w:val="es-ES_tradnl"/>
        </w:rPr>
        <w:t>: Los ordenadores para la captura de la voluntad electoral estar</w:t>
      </w:r>
      <w:r w:rsidR="000D1D9F">
        <w:rPr>
          <w:sz w:val="28"/>
          <w:szCs w:val="28"/>
          <w:lang w:val="es-ES_tradnl"/>
        </w:rPr>
        <w:t>ía</w:t>
      </w:r>
      <w:r w:rsidR="00E71BA3" w:rsidRPr="006A5A4A">
        <w:rPr>
          <w:sz w:val="28"/>
          <w:szCs w:val="28"/>
          <w:lang w:val="es-ES_tradnl"/>
        </w:rPr>
        <w:t>n conectados en la nube</w:t>
      </w:r>
      <w:r w:rsidR="00775DDF" w:rsidRPr="006A5A4A">
        <w:rPr>
          <w:sz w:val="28"/>
          <w:szCs w:val="28"/>
          <w:lang w:val="es-ES_tradnl"/>
        </w:rPr>
        <w:t>,</w:t>
      </w:r>
      <w:r w:rsidR="00E71BA3" w:rsidRPr="006A5A4A">
        <w:rPr>
          <w:sz w:val="28"/>
          <w:szCs w:val="28"/>
          <w:lang w:val="es-ES_tradnl"/>
        </w:rPr>
        <w:t xml:space="preserve"> para permitir la detección inmediata de la eventual duplicación de identidad o voto </w:t>
      </w:r>
      <w:r w:rsidRPr="006A5A4A">
        <w:rPr>
          <w:sz w:val="28"/>
          <w:szCs w:val="28"/>
          <w:lang w:val="es-ES_tradnl"/>
        </w:rPr>
        <w:t>doble. Si ello no fuese posible</w:t>
      </w:r>
      <w:r w:rsidR="00775DDF" w:rsidRPr="006A5A4A">
        <w:rPr>
          <w:sz w:val="28"/>
          <w:szCs w:val="28"/>
          <w:lang w:val="es-ES_tradnl"/>
        </w:rPr>
        <w:t>,</w:t>
      </w:r>
      <w:r w:rsidRPr="006A5A4A">
        <w:rPr>
          <w:sz w:val="28"/>
          <w:szCs w:val="28"/>
          <w:lang w:val="es-ES_tradnl"/>
        </w:rPr>
        <w:t xml:space="preserve"> se recurrir</w:t>
      </w:r>
      <w:r w:rsidR="000D1D9F">
        <w:rPr>
          <w:sz w:val="28"/>
          <w:szCs w:val="28"/>
          <w:lang w:val="es-ES_tradnl"/>
        </w:rPr>
        <w:t>á</w:t>
      </w:r>
      <w:r w:rsidRPr="006A5A4A">
        <w:rPr>
          <w:sz w:val="28"/>
          <w:szCs w:val="28"/>
          <w:lang w:val="es-ES_tradnl"/>
        </w:rPr>
        <w:t xml:space="preserve"> al almacenamiento de la data y posterior auditoría de los resultados. </w:t>
      </w:r>
    </w:p>
    <w:p w:rsidR="009A46C4" w:rsidRPr="006A5A4A" w:rsidRDefault="009A46C4" w:rsidP="009A46C4">
      <w:pPr>
        <w:pStyle w:val="Prrafodelista"/>
        <w:rPr>
          <w:sz w:val="28"/>
          <w:szCs w:val="28"/>
          <w:lang w:val="es-ES_tradnl"/>
        </w:rPr>
      </w:pPr>
    </w:p>
    <w:p w:rsidR="00060ACE" w:rsidRPr="006A5A4A" w:rsidRDefault="00C27078" w:rsidP="009A46C4">
      <w:pPr>
        <w:pStyle w:val="Sinespaciado"/>
        <w:numPr>
          <w:ilvl w:val="0"/>
          <w:numId w:val="4"/>
        </w:numPr>
        <w:jc w:val="both"/>
        <w:rPr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t>Escrutinio y control</w:t>
      </w:r>
      <w:r w:rsidRPr="006A5A4A">
        <w:rPr>
          <w:sz w:val="28"/>
          <w:szCs w:val="28"/>
          <w:lang w:val="es-ES_tradnl"/>
        </w:rPr>
        <w:t xml:space="preserve">: </w:t>
      </w:r>
      <w:r w:rsidR="008F48BB" w:rsidRPr="006A5A4A">
        <w:rPr>
          <w:sz w:val="28"/>
          <w:szCs w:val="28"/>
          <w:lang w:val="es-ES_tradnl"/>
        </w:rPr>
        <w:t>El control y supervisión de todo el acto de votación de la diáspora</w:t>
      </w:r>
      <w:r w:rsidR="00B14D0E" w:rsidRPr="006A5A4A">
        <w:rPr>
          <w:sz w:val="28"/>
          <w:szCs w:val="28"/>
          <w:lang w:val="es-ES_tradnl"/>
        </w:rPr>
        <w:t xml:space="preserve">, así como el escrutinio, </w:t>
      </w:r>
      <w:r w:rsidR="00414DDB" w:rsidRPr="006A5A4A">
        <w:rPr>
          <w:sz w:val="28"/>
          <w:szCs w:val="28"/>
          <w:lang w:val="es-ES_tradnl"/>
        </w:rPr>
        <w:t>ser</w:t>
      </w:r>
      <w:r w:rsidR="000D1D9F">
        <w:rPr>
          <w:sz w:val="28"/>
          <w:szCs w:val="28"/>
          <w:lang w:val="es-ES_tradnl"/>
        </w:rPr>
        <w:t>ía</w:t>
      </w:r>
      <w:r w:rsidR="008F48BB" w:rsidRPr="006A5A4A">
        <w:rPr>
          <w:sz w:val="28"/>
          <w:szCs w:val="28"/>
          <w:lang w:val="es-ES_tradnl"/>
        </w:rPr>
        <w:t xml:space="preserve"> ejercido por una Junta Electoral </w:t>
      </w:r>
      <w:r w:rsidR="00414DDB" w:rsidRPr="006A5A4A">
        <w:rPr>
          <w:sz w:val="28"/>
          <w:szCs w:val="28"/>
          <w:lang w:val="es-ES_tradnl"/>
        </w:rPr>
        <w:t>de Primaria para la Circunscripción Internacional</w:t>
      </w:r>
      <w:r w:rsidR="006D19E5" w:rsidRPr="006A5A4A">
        <w:rPr>
          <w:sz w:val="28"/>
          <w:szCs w:val="28"/>
          <w:lang w:val="es-ES_tradnl"/>
        </w:rPr>
        <w:t>, conjuntamente con las Juntas Electorales de Primaria de las respectivas circunscripciones nacionales</w:t>
      </w:r>
      <w:r w:rsidR="00414DDB" w:rsidRPr="006A5A4A">
        <w:rPr>
          <w:sz w:val="28"/>
          <w:szCs w:val="28"/>
          <w:lang w:val="es-ES_tradnl"/>
        </w:rPr>
        <w:t xml:space="preserve">. </w:t>
      </w:r>
    </w:p>
    <w:p w:rsidR="00060ACE" w:rsidRPr="006A5A4A" w:rsidRDefault="00060ACE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060ACE" w:rsidRPr="006A5A4A" w:rsidRDefault="00060ACE" w:rsidP="009A46C4">
      <w:pPr>
        <w:pStyle w:val="Sinespaciado"/>
        <w:jc w:val="both"/>
        <w:rPr>
          <w:b/>
          <w:sz w:val="28"/>
          <w:szCs w:val="28"/>
          <w:lang w:val="es-ES_tradnl"/>
        </w:rPr>
      </w:pPr>
      <w:r w:rsidRPr="006A5A4A">
        <w:rPr>
          <w:b/>
          <w:sz w:val="28"/>
          <w:szCs w:val="28"/>
          <w:lang w:val="es-ES_tradnl"/>
        </w:rPr>
        <w:t>Conclusiones finales</w:t>
      </w:r>
    </w:p>
    <w:p w:rsidR="009A46C4" w:rsidRPr="006A5A4A" w:rsidRDefault="009A46C4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C50422" w:rsidRDefault="00060ACE" w:rsidP="009A46C4">
      <w:pPr>
        <w:pStyle w:val="Sinespaciado"/>
        <w:jc w:val="both"/>
        <w:rPr>
          <w:sz w:val="28"/>
          <w:szCs w:val="28"/>
          <w:lang w:val="es-ES_tradnl"/>
        </w:rPr>
      </w:pPr>
      <w:r w:rsidRPr="006A5A4A">
        <w:rPr>
          <w:sz w:val="28"/>
          <w:szCs w:val="28"/>
          <w:lang w:val="es-ES_tradnl"/>
        </w:rPr>
        <w:t>Nuestra propuesta no solamente</w:t>
      </w:r>
      <w:r w:rsidR="00ED00F2">
        <w:rPr>
          <w:sz w:val="28"/>
          <w:szCs w:val="28"/>
          <w:lang w:val="es-ES_tradnl"/>
        </w:rPr>
        <w:t xml:space="preserve"> es</w:t>
      </w:r>
      <w:r w:rsidRPr="006A5A4A">
        <w:rPr>
          <w:sz w:val="28"/>
          <w:szCs w:val="28"/>
          <w:lang w:val="es-ES_tradnl"/>
        </w:rPr>
        <w:t xml:space="preserve"> un intento de solventar las dificultades logísticas y materiales para permitir la participación de la diáspora en la Primaria</w:t>
      </w:r>
      <w:r w:rsidR="006D19E5" w:rsidRPr="006A5A4A">
        <w:rPr>
          <w:sz w:val="28"/>
          <w:szCs w:val="28"/>
          <w:lang w:val="es-ES_tradnl"/>
        </w:rPr>
        <w:t>, s</w:t>
      </w:r>
      <w:r w:rsidRPr="006A5A4A">
        <w:rPr>
          <w:sz w:val="28"/>
          <w:szCs w:val="28"/>
          <w:lang w:val="es-ES_tradnl"/>
        </w:rPr>
        <w:t xml:space="preserve">ino que contiene implícito </w:t>
      </w:r>
      <w:r w:rsidR="004B125E" w:rsidRPr="006A5A4A">
        <w:rPr>
          <w:sz w:val="28"/>
          <w:szCs w:val="28"/>
          <w:lang w:val="es-ES_tradnl"/>
        </w:rPr>
        <w:t>el</w:t>
      </w:r>
      <w:r w:rsidRPr="006A5A4A">
        <w:rPr>
          <w:sz w:val="28"/>
          <w:szCs w:val="28"/>
          <w:lang w:val="es-ES_tradnl"/>
        </w:rPr>
        <w:t xml:space="preserve"> poderoso mensaje de que la única condición que se requiere para participar en la Primaria es ser venezolano y estar dispuesto a demostrarlo </w:t>
      </w:r>
      <w:r w:rsidR="004B125E" w:rsidRPr="006A5A4A">
        <w:rPr>
          <w:sz w:val="28"/>
          <w:szCs w:val="28"/>
          <w:lang w:val="es-ES_tradnl"/>
        </w:rPr>
        <w:t>con</w:t>
      </w:r>
      <w:r w:rsidRPr="006A5A4A">
        <w:rPr>
          <w:sz w:val="28"/>
          <w:szCs w:val="28"/>
          <w:lang w:val="es-ES_tradnl"/>
        </w:rPr>
        <w:t xml:space="preserve"> un documento de </w:t>
      </w:r>
      <w:r w:rsidR="004B125E" w:rsidRPr="006A5A4A">
        <w:rPr>
          <w:sz w:val="28"/>
          <w:szCs w:val="28"/>
          <w:lang w:val="es-ES_tradnl"/>
        </w:rPr>
        <w:t>identidad</w:t>
      </w:r>
      <w:r w:rsidRPr="006A5A4A">
        <w:rPr>
          <w:sz w:val="28"/>
          <w:szCs w:val="28"/>
          <w:lang w:val="es-ES_tradnl"/>
        </w:rPr>
        <w:t xml:space="preserve">. </w:t>
      </w:r>
    </w:p>
    <w:p w:rsidR="00C50422" w:rsidRDefault="00C50422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2670EC" w:rsidRPr="006A5A4A" w:rsidRDefault="00B15C5D" w:rsidP="009A46C4">
      <w:pPr>
        <w:pStyle w:val="Sinespaciado"/>
        <w:jc w:val="both"/>
        <w:rPr>
          <w:sz w:val="28"/>
          <w:szCs w:val="28"/>
          <w:lang w:val="es-ES_tradnl"/>
        </w:rPr>
      </w:pPr>
      <w:r w:rsidRPr="006A5A4A">
        <w:rPr>
          <w:sz w:val="28"/>
          <w:szCs w:val="28"/>
          <w:lang w:val="es-ES_tradnl"/>
        </w:rPr>
        <w:t>Es posible que lo que hoy proponemos para los venezolanos fuera de Venezuela</w:t>
      </w:r>
      <w:r w:rsidR="0077151A" w:rsidRPr="006A5A4A">
        <w:rPr>
          <w:sz w:val="28"/>
          <w:szCs w:val="28"/>
          <w:lang w:val="es-ES_tradnl"/>
        </w:rPr>
        <w:t>,</w:t>
      </w:r>
      <w:r w:rsidRPr="006A5A4A">
        <w:rPr>
          <w:sz w:val="28"/>
          <w:szCs w:val="28"/>
          <w:lang w:val="es-ES_tradnl"/>
        </w:rPr>
        <w:t xml:space="preserve"> tenga que ser adoptado como un mecanismo universal para todos los venezolanos</w:t>
      </w:r>
      <w:r w:rsidR="0077151A" w:rsidRPr="006A5A4A">
        <w:rPr>
          <w:sz w:val="28"/>
          <w:szCs w:val="28"/>
          <w:lang w:val="es-ES_tradnl"/>
        </w:rPr>
        <w:t>,</w:t>
      </w:r>
      <w:r w:rsidR="004C76A0" w:rsidRPr="006A5A4A">
        <w:rPr>
          <w:sz w:val="28"/>
          <w:szCs w:val="28"/>
          <w:lang w:val="es-ES_tradnl"/>
        </w:rPr>
        <w:t xml:space="preserve"> si la intención de apoyarse en el CNE fracasa</w:t>
      </w:r>
      <w:r w:rsidR="0077151A" w:rsidRPr="006A5A4A">
        <w:rPr>
          <w:sz w:val="28"/>
          <w:szCs w:val="28"/>
          <w:lang w:val="es-ES_tradnl"/>
        </w:rPr>
        <w:t>, si este no abre ya y en la cantidad necesaria</w:t>
      </w:r>
      <w:r w:rsidR="00C50422">
        <w:rPr>
          <w:sz w:val="28"/>
          <w:szCs w:val="28"/>
          <w:lang w:val="es-ES_tradnl"/>
        </w:rPr>
        <w:t xml:space="preserve"> y oportuna</w:t>
      </w:r>
      <w:r w:rsidR="0077151A" w:rsidRPr="006A5A4A">
        <w:rPr>
          <w:sz w:val="28"/>
          <w:szCs w:val="28"/>
          <w:lang w:val="es-ES_tradnl"/>
        </w:rPr>
        <w:t xml:space="preserve"> los centros de inscripción electoral</w:t>
      </w:r>
      <w:r w:rsidR="004C76A0" w:rsidRPr="006A5A4A">
        <w:rPr>
          <w:sz w:val="28"/>
          <w:szCs w:val="28"/>
          <w:lang w:val="es-ES_tradnl"/>
        </w:rPr>
        <w:t xml:space="preserve">. </w:t>
      </w:r>
      <w:r w:rsidR="0077151A" w:rsidRPr="006A5A4A">
        <w:rPr>
          <w:sz w:val="28"/>
          <w:szCs w:val="28"/>
          <w:lang w:val="es-ES_tradnl"/>
        </w:rPr>
        <w:t>A</w:t>
      </w:r>
      <w:r w:rsidR="004C76A0" w:rsidRPr="006A5A4A">
        <w:rPr>
          <w:sz w:val="28"/>
          <w:szCs w:val="28"/>
          <w:lang w:val="es-ES_tradnl"/>
        </w:rPr>
        <w:t>ñadimos</w:t>
      </w:r>
      <w:r w:rsidR="0077151A" w:rsidRPr="006A5A4A">
        <w:rPr>
          <w:sz w:val="28"/>
          <w:szCs w:val="28"/>
          <w:lang w:val="es-ES_tradnl"/>
        </w:rPr>
        <w:t>,</w:t>
      </w:r>
      <w:r w:rsidR="004C76A0" w:rsidRPr="006A5A4A">
        <w:rPr>
          <w:sz w:val="28"/>
          <w:szCs w:val="28"/>
          <w:lang w:val="es-ES_tradnl"/>
        </w:rPr>
        <w:t xml:space="preserve"> nuestra intención no es descalificar al CNE, que </w:t>
      </w:r>
      <w:r w:rsidR="00C50422">
        <w:rPr>
          <w:sz w:val="28"/>
          <w:szCs w:val="28"/>
          <w:lang w:val="es-ES_tradnl"/>
        </w:rPr>
        <w:t>podría ser</w:t>
      </w:r>
      <w:r w:rsidR="0077151A" w:rsidRPr="006A5A4A">
        <w:rPr>
          <w:sz w:val="28"/>
          <w:szCs w:val="28"/>
          <w:lang w:val="es-ES_tradnl"/>
        </w:rPr>
        <w:t xml:space="preserve"> </w:t>
      </w:r>
      <w:r w:rsidR="004C76A0" w:rsidRPr="006A5A4A">
        <w:rPr>
          <w:sz w:val="28"/>
          <w:szCs w:val="28"/>
          <w:lang w:val="es-ES_tradnl"/>
        </w:rPr>
        <w:t xml:space="preserve">el organismo rector de la </w:t>
      </w:r>
      <w:r w:rsidR="004C76A0" w:rsidRPr="006A5A4A">
        <w:rPr>
          <w:sz w:val="28"/>
          <w:szCs w:val="28"/>
          <w:lang w:val="es-ES_tradnl"/>
        </w:rPr>
        <w:lastRenderedPageBreak/>
        <w:t>elección presidencial 2024, sino di</w:t>
      </w:r>
      <w:r w:rsidR="00440963" w:rsidRPr="006A5A4A">
        <w:rPr>
          <w:sz w:val="28"/>
          <w:szCs w:val="28"/>
          <w:lang w:val="es-ES_tradnl"/>
        </w:rPr>
        <w:t>ferenciar</w:t>
      </w:r>
      <w:r w:rsidR="002670EC" w:rsidRPr="006A5A4A">
        <w:rPr>
          <w:sz w:val="28"/>
          <w:szCs w:val="28"/>
          <w:lang w:val="es-ES_tradnl"/>
        </w:rPr>
        <w:t>,</w:t>
      </w:r>
      <w:r w:rsidR="004C76A0" w:rsidRPr="006A5A4A">
        <w:rPr>
          <w:sz w:val="28"/>
          <w:szCs w:val="28"/>
          <w:lang w:val="es-ES_tradnl"/>
        </w:rPr>
        <w:t xml:space="preserve"> con claridad</w:t>
      </w:r>
      <w:r w:rsidR="002670EC" w:rsidRPr="006A5A4A">
        <w:rPr>
          <w:sz w:val="28"/>
          <w:szCs w:val="28"/>
          <w:lang w:val="es-ES_tradnl"/>
        </w:rPr>
        <w:t>,</w:t>
      </w:r>
      <w:r w:rsidR="004C76A0" w:rsidRPr="006A5A4A">
        <w:rPr>
          <w:sz w:val="28"/>
          <w:szCs w:val="28"/>
          <w:lang w:val="es-ES_tradnl"/>
        </w:rPr>
        <w:t xml:space="preserve"> entre dos momentos históricos y políticos muy distintos: la Primaria y la Elección Presidencial.</w:t>
      </w:r>
      <w:r w:rsidR="009B24C7" w:rsidRPr="006A5A4A">
        <w:rPr>
          <w:sz w:val="28"/>
          <w:szCs w:val="28"/>
          <w:lang w:val="es-ES_tradnl"/>
        </w:rPr>
        <w:t xml:space="preserve"> </w:t>
      </w:r>
    </w:p>
    <w:p w:rsidR="002670EC" w:rsidRPr="006A5A4A" w:rsidRDefault="002670EC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060ACE" w:rsidRPr="006A5A4A" w:rsidRDefault="009B24C7" w:rsidP="009A46C4">
      <w:pPr>
        <w:pStyle w:val="Sinespaciado"/>
        <w:jc w:val="both"/>
        <w:rPr>
          <w:sz w:val="28"/>
          <w:szCs w:val="28"/>
          <w:lang w:val="es-ES_tradnl"/>
        </w:rPr>
      </w:pPr>
      <w:r w:rsidRPr="006A5A4A">
        <w:rPr>
          <w:sz w:val="28"/>
          <w:szCs w:val="28"/>
          <w:lang w:val="es-ES_tradnl"/>
        </w:rPr>
        <w:t>Apoyamos el trabajo de la CP</w:t>
      </w:r>
      <w:r w:rsidR="00AF7B43" w:rsidRPr="006A5A4A">
        <w:rPr>
          <w:sz w:val="28"/>
          <w:szCs w:val="28"/>
          <w:lang w:val="es-ES_tradnl"/>
        </w:rPr>
        <w:t>, la cual deberá decidir los términos expl</w:t>
      </w:r>
      <w:r w:rsidR="00FE63C0" w:rsidRPr="006A5A4A">
        <w:rPr>
          <w:sz w:val="28"/>
          <w:szCs w:val="28"/>
          <w:lang w:val="es-ES_tradnl"/>
        </w:rPr>
        <w:t xml:space="preserve">ícitos bajo los cuales </w:t>
      </w:r>
      <w:r w:rsidR="00C50422">
        <w:rPr>
          <w:sz w:val="28"/>
          <w:szCs w:val="28"/>
          <w:lang w:val="es-ES_tradnl"/>
        </w:rPr>
        <w:t xml:space="preserve">descansará </w:t>
      </w:r>
      <w:r w:rsidR="00FE63C0" w:rsidRPr="006A5A4A">
        <w:rPr>
          <w:sz w:val="28"/>
          <w:szCs w:val="28"/>
          <w:lang w:val="es-ES_tradnl"/>
        </w:rPr>
        <w:t>el trabajo de las organizaciones de la sociedad civil en la diáspora.</w:t>
      </w:r>
    </w:p>
    <w:p w:rsidR="00440963" w:rsidRPr="006A5A4A" w:rsidRDefault="00440963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5D4517" w:rsidRPr="006A5A4A" w:rsidRDefault="00440963" w:rsidP="009A46C4">
      <w:pPr>
        <w:pStyle w:val="Sinespaciado"/>
        <w:jc w:val="both"/>
        <w:rPr>
          <w:sz w:val="28"/>
          <w:szCs w:val="28"/>
          <w:lang w:val="es-ES_tradnl"/>
        </w:rPr>
      </w:pPr>
      <w:r w:rsidRPr="006A5A4A">
        <w:rPr>
          <w:sz w:val="28"/>
          <w:szCs w:val="28"/>
          <w:lang w:val="es-ES_tradnl"/>
        </w:rPr>
        <w:t xml:space="preserve">Estamos obligados a dar una </w:t>
      </w:r>
      <w:r w:rsidR="00D00365" w:rsidRPr="006A5A4A">
        <w:rPr>
          <w:sz w:val="28"/>
          <w:szCs w:val="28"/>
          <w:lang w:val="es-ES_tradnl"/>
        </w:rPr>
        <w:t>batalla consistente y creíble por la participación de los venezolanos en la diáspora, es nuestro derecho</w:t>
      </w:r>
      <w:r w:rsidR="005560F2" w:rsidRPr="006A5A4A">
        <w:rPr>
          <w:sz w:val="28"/>
          <w:szCs w:val="28"/>
          <w:lang w:val="es-ES_tradnl"/>
        </w:rPr>
        <w:t xml:space="preserve">, </w:t>
      </w:r>
      <w:r w:rsidR="005D4517" w:rsidRPr="006A5A4A">
        <w:rPr>
          <w:sz w:val="28"/>
          <w:szCs w:val="28"/>
          <w:lang w:val="es-ES_tradnl"/>
        </w:rPr>
        <w:t>nos</w:t>
      </w:r>
      <w:r w:rsidR="00BF75C9" w:rsidRPr="006A5A4A">
        <w:rPr>
          <w:sz w:val="28"/>
          <w:szCs w:val="28"/>
          <w:lang w:val="es-ES_tradnl"/>
        </w:rPr>
        <w:t xml:space="preserve"> opone</w:t>
      </w:r>
      <w:r w:rsidR="005D4517" w:rsidRPr="006A5A4A">
        <w:rPr>
          <w:sz w:val="28"/>
          <w:szCs w:val="28"/>
          <w:lang w:val="es-ES_tradnl"/>
        </w:rPr>
        <w:t>mos</w:t>
      </w:r>
      <w:r w:rsidR="00BF75C9" w:rsidRPr="006A5A4A">
        <w:rPr>
          <w:sz w:val="28"/>
          <w:szCs w:val="28"/>
          <w:lang w:val="es-ES_tradnl"/>
        </w:rPr>
        <w:t xml:space="preserve"> a las arbitrariedades del régimen</w:t>
      </w:r>
      <w:r w:rsidR="005D4517" w:rsidRPr="006A5A4A">
        <w:rPr>
          <w:sz w:val="28"/>
          <w:szCs w:val="28"/>
          <w:lang w:val="es-ES_tradnl"/>
        </w:rPr>
        <w:t>.</w:t>
      </w:r>
    </w:p>
    <w:p w:rsidR="005D4517" w:rsidRPr="006A5A4A" w:rsidRDefault="005D4517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440963" w:rsidRPr="006A5A4A" w:rsidRDefault="005D4517" w:rsidP="009A46C4">
      <w:pPr>
        <w:pStyle w:val="Sinespaciado"/>
        <w:jc w:val="both"/>
        <w:rPr>
          <w:sz w:val="28"/>
          <w:szCs w:val="28"/>
          <w:lang w:val="es-ES_tradnl"/>
        </w:rPr>
      </w:pPr>
      <w:r w:rsidRPr="006A5A4A">
        <w:rPr>
          <w:sz w:val="28"/>
          <w:szCs w:val="28"/>
          <w:lang w:val="es-ES_tradnl"/>
        </w:rPr>
        <w:t>Una participación</w:t>
      </w:r>
      <w:r w:rsidR="005560F2" w:rsidRPr="006A5A4A">
        <w:rPr>
          <w:sz w:val="28"/>
          <w:szCs w:val="28"/>
          <w:lang w:val="es-ES_tradnl"/>
        </w:rPr>
        <w:t xml:space="preserve"> masiva de la diáspora puede ser un elemento disruptivo y decisivo para fracturar l</w:t>
      </w:r>
      <w:r w:rsidR="009745DA" w:rsidRPr="006A5A4A">
        <w:rPr>
          <w:sz w:val="28"/>
          <w:szCs w:val="28"/>
          <w:lang w:val="es-ES_tradnl"/>
        </w:rPr>
        <w:t>as bases de un régimen que corrompe y destruye a nuestra nación.</w:t>
      </w:r>
    </w:p>
    <w:p w:rsidR="004C76A0" w:rsidRPr="006A5A4A" w:rsidRDefault="004C76A0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195F7E" w:rsidRPr="00195F7E" w:rsidRDefault="00195F7E" w:rsidP="009A46C4">
      <w:pPr>
        <w:pStyle w:val="Sinespaciado"/>
        <w:jc w:val="both"/>
        <w:rPr>
          <w:sz w:val="28"/>
          <w:szCs w:val="28"/>
          <w:lang w:val="es-ES_tradnl"/>
        </w:rPr>
      </w:pPr>
      <w:r w:rsidRPr="00195F7E">
        <w:rPr>
          <w:sz w:val="28"/>
          <w:szCs w:val="28"/>
          <w:lang w:val="es-ES_tradnl"/>
        </w:rPr>
        <w:t xml:space="preserve">En el mundo, hoy </w:t>
      </w:r>
      <w:r w:rsidR="001375D2">
        <w:rPr>
          <w:sz w:val="28"/>
          <w:szCs w:val="28"/>
          <w:lang w:val="es-ES_tradnl"/>
        </w:rPr>
        <w:t>seis de marzo</w:t>
      </w:r>
      <w:r w:rsidRPr="00195F7E">
        <w:rPr>
          <w:sz w:val="28"/>
          <w:szCs w:val="28"/>
          <w:lang w:val="es-ES_tradnl"/>
        </w:rPr>
        <w:t xml:space="preserve"> de dos mil veintitrés,</w:t>
      </w:r>
    </w:p>
    <w:p w:rsidR="00195F7E" w:rsidRPr="00195F7E" w:rsidRDefault="00195F7E" w:rsidP="009A46C4">
      <w:pPr>
        <w:pStyle w:val="Sinespaciado"/>
        <w:jc w:val="both"/>
        <w:rPr>
          <w:sz w:val="28"/>
          <w:szCs w:val="28"/>
          <w:lang w:val="es-ES_tradnl"/>
        </w:rPr>
      </w:pPr>
    </w:p>
    <w:p w:rsidR="00195F7E" w:rsidRPr="00195F7E" w:rsidRDefault="00195F7E" w:rsidP="00195F7E">
      <w:pPr>
        <w:pStyle w:val="Sinespaciado"/>
        <w:tabs>
          <w:tab w:val="left" w:pos="993"/>
        </w:tabs>
        <w:jc w:val="both"/>
        <w:rPr>
          <w:sz w:val="28"/>
          <w:szCs w:val="28"/>
          <w:lang w:val="es-VE"/>
        </w:rPr>
      </w:pPr>
      <w:r w:rsidRPr="00195F7E">
        <w:rPr>
          <w:sz w:val="28"/>
          <w:szCs w:val="28"/>
          <w:lang w:val="es-VE"/>
        </w:rPr>
        <w:t xml:space="preserve">El Comité Ejecutivo del </w:t>
      </w:r>
      <w:r w:rsidRPr="00195F7E">
        <w:rPr>
          <w:sz w:val="28"/>
          <w:szCs w:val="28"/>
          <w:lang w:val="es-ES_tradnl"/>
        </w:rPr>
        <w:t>Movimiento Ciudadano Venezolanos en el Mundo</w:t>
      </w:r>
      <w:r w:rsidRPr="00195F7E">
        <w:rPr>
          <w:sz w:val="28"/>
          <w:szCs w:val="28"/>
          <w:lang w:val="es-VE"/>
        </w:rPr>
        <w:t xml:space="preserve">, </w:t>
      </w:r>
    </w:p>
    <w:p w:rsidR="00195F7E" w:rsidRPr="00195F7E" w:rsidRDefault="00195F7E" w:rsidP="00195F7E">
      <w:pPr>
        <w:pStyle w:val="Sinespaciado"/>
        <w:tabs>
          <w:tab w:val="left" w:pos="993"/>
        </w:tabs>
        <w:jc w:val="both"/>
        <w:rPr>
          <w:sz w:val="28"/>
          <w:szCs w:val="28"/>
          <w:lang w:val="es-VE"/>
        </w:rPr>
      </w:pPr>
    </w:p>
    <w:p w:rsidR="00195F7E" w:rsidRPr="00195F7E" w:rsidRDefault="00195F7E" w:rsidP="00195F7E">
      <w:pPr>
        <w:pStyle w:val="Sinespaciado"/>
        <w:jc w:val="both"/>
        <w:rPr>
          <w:sz w:val="28"/>
          <w:szCs w:val="28"/>
          <w:lang w:val="es-VE"/>
        </w:rPr>
      </w:pPr>
      <w:r w:rsidRPr="00195F7E">
        <w:rPr>
          <w:sz w:val="28"/>
          <w:szCs w:val="28"/>
          <w:lang w:val="es-VE"/>
        </w:rPr>
        <w:t xml:space="preserve">Nancy Arellano, Humberto Calderón Berti, Luis Augusto Colmenares, Luis Corona, William Díaz, Juan Fernández, Ana Julia </w:t>
      </w:r>
      <w:proofErr w:type="spellStart"/>
      <w:r w:rsidRPr="00195F7E">
        <w:rPr>
          <w:sz w:val="28"/>
          <w:szCs w:val="28"/>
          <w:lang w:val="es-VE"/>
        </w:rPr>
        <w:t>Jatar</w:t>
      </w:r>
      <w:proofErr w:type="spellEnd"/>
      <w:r w:rsidRPr="00195F7E">
        <w:rPr>
          <w:sz w:val="28"/>
          <w:szCs w:val="28"/>
          <w:lang w:val="es-VE"/>
        </w:rPr>
        <w:t>, Pilín León</w:t>
      </w:r>
      <w:bookmarkStart w:id="0" w:name="_GoBack"/>
      <w:bookmarkEnd w:id="0"/>
      <w:r w:rsidRPr="00195F7E">
        <w:rPr>
          <w:sz w:val="28"/>
          <w:szCs w:val="28"/>
          <w:lang w:val="es-VE"/>
        </w:rPr>
        <w:t>,</w:t>
      </w:r>
      <w:r w:rsidR="00762C45">
        <w:rPr>
          <w:sz w:val="28"/>
          <w:szCs w:val="28"/>
          <w:lang w:val="es-VE"/>
        </w:rPr>
        <w:t xml:space="preserve"> </w:t>
      </w:r>
      <w:proofErr w:type="spellStart"/>
      <w:r w:rsidR="00762C45">
        <w:rPr>
          <w:sz w:val="28"/>
          <w:szCs w:val="28"/>
          <w:lang w:val="es-VE"/>
        </w:rPr>
        <w:t>Ildemaro</w:t>
      </w:r>
      <w:proofErr w:type="spellEnd"/>
      <w:r w:rsidR="00762C45">
        <w:rPr>
          <w:sz w:val="28"/>
          <w:szCs w:val="28"/>
          <w:lang w:val="es-VE"/>
        </w:rPr>
        <w:t xml:space="preserve"> Martínez,</w:t>
      </w:r>
      <w:r w:rsidRPr="00195F7E">
        <w:rPr>
          <w:sz w:val="28"/>
          <w:szCs w:val="28"/>
          <w:lang w:val="es-VE"/>
        </w:rPr>
        <w:t xml:space="preserve"> Vladimiro Mujica, Paciano Padrón, Ricardo Pinza y Liliana Ponce.  </w:t>
      </w:r>
    </w:p>
    <w:p w:rsidR="00195F7E" w:rsidRPr="006A5A4A" w:rsidRDefault="00195F7E" w:rsidP="009A46C4">
      <w:pPr>
        <w:pStyle w:val="Sinespaciad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</w:p>
    <w:p w:rsidR="00061CF1" w:rsidRPr="006A5A4A" w:rsidRDefault="00061CF1" w:rsidP="009A46C4">
      <w:pPr>
        <w:pStyle w:val="Sinespaciado"/>
        <w:jc w:val="both"/>
        <w:rPr>
          <w:sz w:val="28"/>
          <w:szCs w:val="28"/>
          <w:lang w:val="es-ES_tradnl"/>
        </w:rPr>
      </w:pPr>
    </w:p>
    <w:sectPr w:rsidR="00061CF1" w:rsidRPr="006A5A4A" w:rsidSect="006A5A4A">
      <w:headerReference w:type="default" r:id="rId8"/>
      <w:pgSz w:w="12240" w:h="15840"/>
      <w:pgMar w:top="1440" w:right="1418" w:bottom="1440" w:left="1361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A4A" w:rsidRDefault="006A5A4A" w:rsidP="006A5A4A">
      <w:r>
        <w:separator/>
      </w:r>
    </w:p>
  </w:endnote>
  <w:endnote w:type="continuationSeparator" w:id="1">
    <w:p w:rsidR="006A5A4A" w:rsidRDefault="006A5A4A" w:rsidP="006A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A4A" w:rsidRDefault="006A5A4A" w:rsidP="006A5A4A">
      <w:r>
        <w:separator/>
      </w:r>
    </w:p>
  </w:footnote>
  <w:footnote w:type="continuationSeparator" w:id="1">
    <w:p w:rsidR="006A5A4A" w:rsidRDefault="006A5A4A" w:rsidP="006A5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A4A" w:rsidRDefault="00937584" w:rsidP="000D1D9F">
    <w:pPr>
      <w:pStyle w:val="Encabezado"/>
      <w:ind w:left="-567"/>
    </w:pPr>
    <w:r w:rsidRPr="00937584">
      <w:rPr>
        <w:noProof/>
        <w:lang w:val="es-VE" w:eastAsia="es-VE"/>
      </w:rPr>
      <w:drawing>
        <wp:inline distT="0" distB="0" distL="0" distR="0">
          <wp:extent cx="2008531" cy="866692"/>
          <wp:effectExtent l="19050" t="0" r="0" b="0"/>
          <wp:docPr id="9" name="Imagen 2" descr="C:\Users\User\Downloads\WhatsApp Image 2023-02-27 at 15.04.4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WhatsApp Image 2023-02-27 at 15.04.47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347" t="27917" r="40559" b="60944"/>
                  <a:stretch>
                    <a:fillRect/>
                  </a:stretch>
                </pic:blipFill>
                <pic:spPr bwMode="auto">
                  <a:xfrm>
                    <a:off x="0" y="0"/>
                    <a:ext cx="2008533" cy="866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5ED" w:rsidRDefault="001C25ED" w:rsidP="001C25ED">
    <w:pPr>
      <w:pStyle w:val="Encabezado"/>
      <w:ind w:left="-284"/>
    </w:pPr>
  </w:p>
  <w:p w:rsidR="001C25ED" w:rsidRDefault="001C25ED" w:rsidP="001C25ED">
    <w:pPr>
      <w:pStyle w:val="Encabezado"/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397"/>
    <w:multiLevelType w:val="hybridMultilevel"/>
    <w:tmpl w:val="6EE0153C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B5F93"/>
    <w:multiLevelType w:val="hybridMultilevel"/>
    <w:tmpl w:val="D0CA6CE8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5CCE"/>
    <w:multiLevelType w:val="hybridMultilevel"/>
    <w:tmpl w:val="CD523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72507"/>
    <w:multiLevelType w:val="hybridMultilevel"/>
    <w:tmpl w:val="66FEB71C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F4729"/>
    <w:rsid w:val="0006072B"/>
    <w:rsid w:val="00060ACE"/>
    <w:rsid w:val="00061CF1"/>
    <w:rsid w:val="0009070F"/>
    <w:rsid w:val="000D1D9F"/>
    <w:rsid w:val="00101FF7"/>
    <w:rsid w:val="001375D2"/>
    <w:rsid w:val="00145012"/>
    <w:rsid w:val="001554C3"/>
    <w:rsid w:val="00195F7E"/>
    <w:rsid w:val="001B0719"/>
    <w:rsid w:val="001C25ED"/>
    <w:rsid w:val="00254C7C"/>
    <w:rsid w:val="002670EC"/>
    <w:rsid w:val="002D694C"/>
    <w:rsid w:val="002F7BE9"/>
    <w:rsid w:val="00300C2D"/>
    <w:rsid w:val="00303E1A"/>
    <w:rsid w:val="003704BC"/>
    <w:rsid w:val="003762E0"/>
    <w:rsid w:val="003A3664"/>
    <w:rsid w:val="003C73F2"/>
    <w:rsid w:val="003E3F77"/>
    <w:rsid w:val="00414DDB"/>
    <w:rsid w:val="00426BDE"/>
    <w:rsid w:val="004348DB"/>
    <w:rsid w:val="00440963"/>
    <w:rsid w:val="00477517"/>
    <w:rsid w:val="00483413"/>
    <w:rsid w:val="004B125E"/>
    <w:rsid w:val="004C1527"/>
    <w:rsid w:val="004C2C14"/>
    <w:rsid w:val="004C4BE5"/>
    <w:rsid w:val="004C76A0"/>
    <w:rsid w:val="00521BD6"/>
    <w:rsid w:val="00541EB5"/>
    <w:rsid w:val="005560F2"/>
    <w:rsid w:val="005673CF"/>
    <w:rsid w:val="005921FA"/>
    <w:rsid w:val="005B7B3B"/>
    <w:rsid w:val="005D4517"/>
    <w:rsid w:val="00607364"/>
    <w:rsid w:val="00610C62"/>
    <w:rsid w:val="0061788C"/>
    <w:rsid w:val="006244A3"/>
    <w:rsid w:val="00632480"/>
    <w:rsid w:val="006751CF"/>
    <w:rsid w:val="006800EB"/>
    <w:rsid w:val="0068066A"/>
    <w:rsid w:val="006A5A4A"/>
    <w:rsid w:val="006D19E5"/>
    <w:rsid w:val="006F699E"/>
    <w:rsid w:val="00703FB3"/>
    <w:rsid w:val="007478C3"/>
    <w:rsid w:val="00762C45"/>
    <w:rsid w:val="0077151A"/>
    <w:rsid w:val="00775DDF"/>
    <w:rsid w:val="00780132"/>
    <w:rsid w:val="00784F46"/>
    <w:rsid w:val="007865BD"/>
    <w:rsid w:val="007C11D3"/>
    <w:rsid w:val="007D045F"/>
    <w:rsid w:val="007E77E1"/>
    <w:rsid w:val="0082112E"/>
    <w:rsid w:val="008808CC"/>
    <w:rsid w:val="008E0AF6"/>
    <w:rsid w:val="008E22AA"/>
    <w:rsid w:val="008F48BB"/>
    <w:rsid w:val="00901497"/>
    <w:rsid w:val="0090550B"/>
    <w:rsid w:val="00937584"/>
    <w:rsid w:val="009745DA"/>
    <w:rsid w:val="009A1727"/>
    <w:rsid w:val="009A46C4"/>
    <w:rsid w:val="009B24C7"/>
    <w:rsid w:val="009C4466"/>
    <w:rsid w:val="009D1050"/>
    <w:rsid w:val="009E348F"/>
    <w:rsid w:val="00A56639"/>
    <w:rsid w:val="00AA5F04"/>
    <w:rsid w:val="00AA7AD4"/>
    <w:rsid w:val="00AB2BCD"/>
    <w:rsid w:val="00AE3638"/>
    <w:rsid w:val="00AE5D09"/>
    <w:rsid w:val="00AE6FFD"/>
    <w:rsid w:val="00AF1B1A"/>
    <w:rsid w:val="00AF7B43"/>
    <w:rsid w:val="00B14D0E"/>
    <w:rsid w:val="00B15C5D"/>
    <w:rsid w:val="00B30323"/>
    <w:rsid w:val="00B354A9"/>
    <w:rsid w:val="00B81348"/>
    <w:rsid w:val="00BF4729"/>
    <w:rsid w:val="00BF75C9"/>
    <w:rsid w:val="00C27078"/>
    <w:rsid w:val="00C34D56"/>
    <w:rsid w:val="00C50422"/>
    <w:rsid w:val="00C653B7"/>
    <w:rsid w:val="00C745E7"/>
    <w:rsid w:val="00C77ADD"/>
    <w:rsid w:val="00D00365"/>
    <w:rsid w:val="00D62D0C"/>
    <w:rsid w:val="00D66A1C"/>
    <w:rsid w:val="00D76238"/>
    <w:rsid w:val="00D81D25"/>
    <w:rsid w:val="00D95CFB"/>
    <w:rsid w:val="00E241D1"/>
    <w:rsid w:val="00E378BA"/>
    <w:rsid w:val="00E50DE5"/>
    <w:rsid w:val="00E6036D"/>
    <w:rsid w:val="00E60F41"/>
    <w:rsid w:val="00E63352"/>
    <w:rsid w:val="00E71BA3"/>
    <w:rsid w:val="00E7545A"/>
    <w:rsid w:val="00ED00F2"/>
    <w:rsid w:val="00F01C92"/>
    <w:rsid w:val="00F63E53"/>
    <w:rsid w:val="00F8251B"/>
    <w:rsid w:val="00F93AC0"/>
    <w:rsid w:val="00F93E60"/>
    <w:rsid w:val="00FB7D99"/>
    <w:rsid w:val="00FD24EA"/>
    <w:rsid w:val="00FE63C0"/>
    <w:rsid w:val="00FE6E15"/>
    <w:rsid w:val="00FF2B86"/>
    <w:rsid w:val="00FF2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C9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A46C4"/>
  </w:style>
  <w:style w:type="paragraph" w:styleId="Encabezado">
    <w:name w:val="header"/>
    <w:basedOn w:val="Normal"/>
    <w:link w:val="EncabezadoCar"/>
    <w:uiPriority w:val="99"/>
    <w:unhideWhenUsed/>
    <w:rsid w:val="006A5A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5A4A"/>
  </w:style>
  <w:style w:type="paragraph" w:styleId="Piedepgina">
    <w:name w:val="footer"/>
    <w:basedOn w:val="Normal"/>
    <w:link w:val="PiedepginaCar"/>
    <w:uiPriority w:val="99"/>
    <w:semiHidden/>
    <w:unhideWhenUsed/>
    <w:rsid w:val="006A5A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5A4A"/>
  </w:style>
  <w:style w:type="paragraph" w:styleId="Textodeglobo">
    <w:name w:val="Balloon Text"/>
    <w:basedOn w:val="Normal"/>
    <w:link w:val="TextodegloboCar"/>
    <w:uiPriority w:val="99"/>
    <w:semiHidden/>
    <w:unhideWhenUsed/>
    <w:rsid w:val="006A5A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A4A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C909-55BB-45E5-9F40-5ADBC079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TDXP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Vladimiro Mujica</dc:creator>
  <cp:lastModifiedBy>User</cp:lastModifiedBy>
  <cp:revision>4</cp:revision>
  <dcterms:created xsi:type="dcterms:W3CDTF">2023-03-06T17:57:00Z</dcterms:created>
  <dcterms:modified xsi:type="dcterms:W3CDTF">2023-03-06T18:01:00Z</dcterms:modified>
</cp:coreProperties>
</file>